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C04E8A" w14:textId="0C63AA22" w:rsidR="006461B8" w:rsidRDefault="006461B8">
      <w:bookmarkStart w:id="0" w:name="_Hlk106703262"/>
      <w:bookmarkEnd w:id="0"/>
      <w:r>
        <w:rPr>
          <w:noProof/>
          <w:lang w:eastAsia="en-GB"/>
        </w:rPr>
        <w:drawing>
          <wp:anchor distT="0" distB="0" distL="114300" distR="114300" simplePos="0" relativeHeight="251658240" behindDoc="0" locked="0" layoutInCell="1" allowOverlap="1" wp14:anchorId="4A1FD427" wp14:editId="5C3A3745">
            <wp:simplePos x="0" y="0"/>
            <wp:positionH relativeFrom="column">
              <wp:posOffset>1885950</wp:posOffset>
            </wp:positionH>
            <wp:positionV relativeFrom="paragraph">
              <wp:posOffset>28575</wp:posOffset>
            </wp:positionV>
            <wp:extent cx="2000250" cy="2556394"/>
            <wp:effectExtent l="0" t="0" r="0" b="0"/>
            <wp:wrapNone/>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0250" cy="2556394"/>
                    </a:xfrm>
                    <a:prstGeom prst="rect">
                      <a:avLst/>
                    </a:prstGeom>
                  </pic:spPr>
                </pic:pic>
              </a:graphicData>
            </a:graphic>
            <wp14:sizeRelH relativeFrom="margin">
              <wp14:pctWidth>0</wp14:pctWidth>
            </wp14:sizeRelH>
            <wp14:sizeRelV relativeFrom="margin">
              <wp14:pctHeight>0</wp14:pctHeight>
            </wp14:sizeRelV>
          </wp:anchor>
        </w:drawing>
      </w:r>
    </w:p>
    <w:p w14:paraId="3B7065F5" w14:textId="2C22C595" w:rsidR="006461B8" w:rsidRDefault="006461B8"/>
    <w:p w14:paraId="5698A193" w14:textId="67F1206C" w:rsidR="006461B8" w:rsidRDefault="006461B8"/>
    <w:p w14:paraId="6FA1C4C7" w14:textId="7E2AA558" w:rsidR="006461B8" w:rsidRDefault="006461B8"/>
    <w:p w14:paraId="255A3ED5" w14:textId="33694374" w:rsidR="006461B8" w:rsidRDefault="006461B8"/>
    <w:p w14:paraId="5334EC2A" w14:textId="2B9B84D5" w:rsidR="006461B8" w:rsidRDefault="006461B8"/>
    <w:p w14:paraId="448B5F66" w14:textId="790BD8E8" w:rsidR="006461B8" w:rsidRDefault="006461B8"/>
    <w:p w14:paraId="3962EF99" w14:textId="20D2F971" w:rsidR="006461B8" w:rsidRDefault="006461B8"/>
    <w:p w14:paraId="3A5C861E" w14:textId="5306D565" w:rsidR="006461B8" w:rsidRDefault="006461B8"/>
    <w:p w14:paraId="1B927A53" w14:textId="406746CE" w:rsidR="00FF0E7D" w:rsidRDefault="00FF0E7D"/>
    <w:p w14:paraId="0835D9AA" w14:textId="7FFE658E" w:rsidR="00A33678" w:rsidRDefault="00A33678">
      <w:pPr>
        <w:rPr>
          <w:rFonts w:ascii="Arial" w:hAnsi="Arial" w:cs="Arial"/>
        </w:rPr>
      </w:pPr>
      <w:r>
        <w:rPr>
          <w:rFonts w:ascii="Arial" w:hAnsi="Arial" w:cs="Arial"/>
          <w:noProof/>
        </w:rPr>
        <w:drawing>
          <wp:inline distT="0" distB="0" distL="0" distR="0" wp14:anchorId="5D8AE838" wp14:editId="76D5268A">
            <wp:extent cx="5731510" cy="4298950"/>
            <wp:effectExtent l="0" t="0" r="2540" b="6350"/>
            <wp:docPr id="3" name="Picture 3" descr="A picture containing tree, outdoor, flowe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outdoor, flower, hous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DB3EB8E" w14:textId="1A6078C9" w:rsidR="00A33678" w:rsidRDefault="00A33678">
      <w:pPr>
        <w:rPr>
          <w:rFonts w:ascii="Arial" w:hAnsi="Arial" w:cs="Arial"/>
        </w:rPr>
      </w:pPr>
    </w:p>
    <w:p w14:paraId="455B4428" w14:textId="77777777" w:rsidR="00A33678" w:rsidRPr="00A33678" w:rsidRDefault="00A33678" w:rsidP="00A33678">
      <w:pPr>
        <w:jc w:val="center"/>
        <w:rPr>
          <w:rFonts w:ascii="Arial" w:hAnsi="Arial" w:cs="Arial"/>
          <w:b/>
          <w:bCs/>
          <w:color w:val="000000" w:themeColor="text1"/>
          <w:sz w:val="56"/>
        </w:rPr>
      </w:pPr>
      <w:r w:rsidRPr="00A33678">
        <w:rPr>
          <w:rFonts w:ascii="Arial" w:hAnsi="Arial" w:cs="Arial"/>
          <w:b/>
          <w:bCs/>
          <w:color w:val="000000" w:themeColor="text1"/>
          <w:sz w:val="56"/>
        </w:rPr>
        <w:t>Application Pack</w:t>
      </w:r>
    </w:p>
    <w:p w14:paraId="22E86831" w14:textId="48D6A405" w:rsidR="00A33678" w:rsidRPr="007D5432" w:rsidRDefault="002361C2" w:rsidP="00A33678">
      <w:pPr>
        <w:jc w:val="center"/>
        <w:rPr>
          <w:rFonts w:ascii="Arial" w:hAnsi="Arial" w:cs="Arial"/>
          <w:b/>
          <w:bCs/>
          <w:color w:val="32378B"/>
          <w:sz w:val="40"/>
          <w:szCs w:val="40"/>
        </w:rPr>
      </w:pPr>
      <w:r>
        <w:rPr>
          <w:rFonts w:ascii="Arial" w:hAnsi="Arial" w:cs="Arial"/>
          <w:b/>
          <w:bCs/>
          <w:color w:val="32378B"/>
          <w:sz w:val="40"/>
          <w:szCs w:val="40"/>
        </w:rPr>
        <w:t xml:space="preserve">Corporate </w:t>
      </w:r>
      <w:r w:rsidR="00DE50BD" w:rsidRPr="007D5432">
        <w:rPr>
          <w:rFonts w:ascii="Arial" w:hAnsi="Arial" w:cs="Arial"/>
          <w:b/>
          <w:bCs/>
          <w:color w:val="32378B"/>
          <w:sz w:val="40"/>
          <w:szCs w:val="40"/>
        </w:rPr>
        <w:t>Fundraiser</w:t>
      </w:r>
    </w:p>
    <w:p w14:paraId="1AC55F91" w14:textId="273F0806" w:rsidR="00A33678" w:rsidRDefault="00A33678" w:rsidP="00A33678">
      <w:pPr>
        <w:jc w:val="center"/>
        <w:rPr>
          <w:rFonts w:ascii="Arial" w:hAnsi="Arial" w:cs="Arial"/>
          <w:b/>
          <w:bCs/>
          <w:sz w:val="28"/>
          <w:szCs w:val="28"/>
        </w:rPr>
      </w:pPr>
      <w:r w:rsidRPr="00A33678">
        <w:rPr>
          <w:rFonts w:ascii="Arial" w:hAnsi="Arial" w:cs="Arial"/>
          <w:b/>
          <w:bCs/>
          <w:sz w:val="28"/>
          <w:szCs w:val="28"/>
        </w:rPr>
        <w:t>Closing date</w:t>
      </w:r>
      <w:r w:rsidR="00573779">
        <w:rPr>
          <w:rFonts w:ascii="Arial" w:hAnsi="Arial" w:cs="Arial"/>
          <w:b/>
          <w:bCs/>
          <w:sz w:val="28"/>
          <w:szCs w:val="28"/>
        </w:rPr>
        <w:t xml:space="preserve"> for applications:</w:t>
      </w:r>
      <w:r w:rsidRPr="00A33678">
        <w:rPr>
          <w:rFonts w:ascii="Arial" w:hAnsi="Arial" w:cs="Arial"/>
          <w:b/>
          <w:bCs/>
          <w:sz w:val="28"/>
          <w:szCs w:val="28"/>
        </w:rPr>
        <w:t xml:space="preserve"> </w:t>
      </w:r>
      <w:r w:rsidR="003730F3" w:rsidRPr="00C60CF6">
        <w:rPr>
          <w:rFonts w:ascii="Arial" w:hAnsi="Arial" w:cs="Arial"/>
          <w:b/>
          <w:bCs/>
          <w:sz w:val="28"/>
          <w:szCs w:val="28"/>
        </w:rPr>
        <w:t xml:space="preserve"> </w:t>
      </w:r>
      <w:r w:rsidR="002A05AB">
        <w:rPr>
          <w:rFonts w:ascii="Arial" w:hAnsi="Arial" w:cs="Arial"/>
          <w:b/>
          <w:bCs/>
          <w:sz w:val="28"/>
          <w:szCs w:val="28"/>
        </w:rPr>
        <w:t>22</w:t>
      </w:r>
      <w:r w:rsidR="002A05AB" w:rsidRPr="002A05AB">
        <w:rPr>
          <w:rFonts w:ascii="Arial" w:hAnsi="Arial" w:cs="Arial"/>
          <w:b/>
          <w:bCs/>
          <w:sz w:val="28"/>
          <w:szCs w:val="28"/>
          <w:vertAlign w:val="superscript"/>
        </w:rPr>
        <w:t>nd</w:t>
      </w:r>
      <w:r w:rsidR="002A05AB">
        <w:rPr>
          <w:rFonts w:ascii="Arial" w:hAnsi="Arial" w:cs="Arial"/>
          <w:b/>
          <w:bCs/>
          <w:sz w:val="28"/>
          <w:szCs w:val="28"/>
        </w:rPr>
        <w:t xml:space="preserve"> April</w:t>
      </w:r>
      <w:r w:rsidR="00125871">
        <w:rPr>
          <w:rFonts w:ascii="Arial" w:hAnsi="Arial" w:cs="Arial"/>
          <w:b/>
          <w:bCs/>
          <w:sz w:val="28"/>
          <w:szCs w:val="28"/>
        </w:rPr>
        <w:t xml:space="preserve"> 2025</w:t>
      </w:r>
    </w:p>
    <w:p w14:paraId="71CD19BA" w14:textId="0177E23B" w:rsidR="00A33678" w:rsidRPr="00901648" w:rsidRDefault="00A33678" w:rsidP="00A33678">
      <w:pPr>
        <w:pBdr>
          <w:bottom w:val="single" w:sz="6" w:space="1" w:color="auto"/>
        </w:pBdr>
        <w:rPr>
          <w:rFonts w:ascii="Arial" w:hAnsi="Arial" w:cs="Arial"/>
          <w:b/>
          <w:color w:val="32378B"/>
          <w:sz w:val="28"/>
        </w:rPr>
      </w:pPr>
      <w:r w:rsidRPr="00901648">
        <w:rPr>
          <w:rFonts w:ascii="Arial" w:hAnsi="Arial" w:cs="Arial"/>
          <w:b/>
          <w:color w:val="32378B"/>
          <w:sz w:val="28"/>
        </w:rPr>
        <w:lastRenderedPageBreak/>
        <w:t>Alexander Devine Children’s Hospice Service</w:t>
      </w:r>
    </w:p>
    <w:p w14:paraId="6460E8EF" w14:textId="77777777" w:rsidR="00A33678" w:rsidRDefault="00A33678" w:rsidP="00A33678">
      <w:pPr>
        <w:pStyle w:val="paragraph"/>
        <w:spacing w:before="0" w:beforeAutospacing="0" w:after="0" w:afterAutospacing="0"/>
        <w:textAlignment w:val="baseline"/>
        <w:rPr>
          <w:rStyle w:val="normaltextrun"/>
          <w:rFonts w:ascii="Arial" w:hAnsi="Arial" w:cs="Arial"/>
          <w:color w:val="000000"/>
        </w:rPr>
      </w:pPr>
    </w:p>
    <w:p w14:paraId="74D4F61B" w14:textId="3D085D0C" w:rsidR="00A33678" w:rsidRDefault="00A33678" w:rsidP="00A33678">
      <w:pPr>
        <w:spacing w:after="0" w:line="240" w:lineRule="auto"/>
        <w:rPr>
          <w:rFonts w:ascii="Arial" w:hAnsi="Arial" w:cs="Arial"/>
          <w:color w:val="000000" w:themeColor="text1"/>
        </w:rPr>
      </w:pPr>
      <w:r w:rsidRPr="008F62C7">
        <w:rPr>
          <w:rFonts w:ascii="Arial" w:hAnsi="Arial" w:cs="Arial"/>
          <w:color w:val="000000" w:themeColor="text1"/>
        </w:rPr>
        <w:t>Alexander Devine Children’s Hospice Service</w:t>
      </w:r>
      <w:r w:rsidR="005E5FD3">
        <w:rPr>
          <w:rFonts w:ascii="Arial" w:hAnsi="Arial" w:cs="Arial"/>
          <w:color w:val="000000" w:themeColor="text1"/>
        </w:rPr>
        <w:t xml:space="preserve"> (Alexander Devine)</w:t>
      </w:r>
      <w:r w:rsidRPr="008F62C7">
        <w:rPr>
          <w:rFonts w:ascii="Arial" w:hAnsi="Arial" w:cs="Arial"/>
          <w:color w:val="000000" w:themeColor="text1"/>
        </w:rPr>
        <w:t xml:space="preserve"> is a local</w:t>
      </w:r>
      <w:r>
        <w:rPr>
          <w:rFonts w:ascii="Arial" w:hAnsi="Arial" w:cs="Arial"/>
          <w:color w:val="000000" w:themeColor="text1"/>
        </w:rPr>
        <w:t xml:space="preserve"> </w:t>
      </w:r>
      <w:r w:rsidRPr="008F62C7">
        <w:rPr>
          <w:rFonts w:ascii="Arial" w:hAnsi="Arial" w:cs="Arial"/>
          <w:color w:val="000000" w:themeColor="text1"/>
        </w:rPr>
        <w:t xml:space="preserve">charity that provides specialist care and vital support to </w:t>
      </w:r>
      <w:r>
        <w:rPr>
          <w:rFonts w:ascii="Arial" w:hAnsi="Arial" w:cs="Arial"/>
          <w:color w:val="000000" w:themeColor="text1"/>
        </w:rPr>
        <w:t xml:space="preserve">babies, </w:t>
      </w:r>
      <w:r w:rsidRPr="008F62C7">
        <w:rPr>
          <w:rFonts w:ascii="Arial" w:hAnsi="Arial" w:cs="Arial"/>
          <w:color w:val="000000" w:themeColor="text1"/>
        </w:rPr>
        <w:t>children</w:t>
      </w:r>
      <w:r>
        <w:rPr>
          <w:rFonts w:ascii="Arial" w:hAnsi="Arial" w:cs="Arial"/>
          <w:color w:val="000000" w:themeColor="text1"/>
        </w:rPr>
        <w:t xml:space="preserve"> and young people </w:t>
      </w:r>
      <w:r w:rsidRPr="008F62C7">
        <w:rPr>
          <w:rFonts w:ascii="Arial" w:hAnsi="Arial" w:cs="Arial"/>
          <w:color w:val="000000" w:themeColor="text1"/>
        </w:rPr>
        <w:t>with life-limiting and life-threatening conditions, and their families, across Berkshire and into surrounding counties.</w:t>
      </w:r>
    </w:p>
    <w:p w14:paraId="28F26F7B" w14:textId="6B5125F5" w:rsidR="00A33678" w:rsidRPr="008F62C7" w:rsidRDefault="00A33678" w:rsidP="00A33678">
      <w:pPr>
        <w:spacing w:after="0" w:line="240" w:lineRule="auto"/>
        <w:rPr>
          <w:rFonts w:ascii="Arial" w:hAnsi="Arial" w:cs="Arial"/>
          <w:color w:val="000000" w:themeColor="text1"/>
        </w:rPr>
      </w:pPr>
    </w:p>
    <w:p w14:paraId="2C59F16B" w14:textId="77777777" w:rsidR="00CE025E" w:rsidRPr="00CE025E" w:rsidRDefault="00CE025E" w:rsidP="00CE025E">
      <w:pPr>
        <w:tabs>
          <w:tab w:val="left" w:pos="316"/>
        </w:tabs>
        <w:spacing w:after="0" w:line="240" w:lineRule="auto"/>
        <w:rPr>
          <w:rFonts w:ascii="Arial" w:hAnsi="Arial" w:cs="Arial"/>
          <w:color w:val="000000" w:themeColor="text1"/>
        </w:rPr>
      </w:pPr>
      <w:r w:rsidRPr="00CE025E">
        <w:rPr>
          <w:rFonts w:ascii="Arial" w:hAnsi="Arial" w:cs="Arial"/>
          <w:color w:val="000000" w:themeColor="text1"/>
        </w:rPr>
        <w:t xml:space="preserve">We individualise </w:t>
      </w:r>
      <w:r w:rsidRPr="00CE025E">
        <w:rPr>
          <w:rStyle w:val="wdyuqq"/>
          <w:rFonts w:ascii="Arial" w:hAnsi="Arial" w:cs="Arial"/>
          <w:color w:val="000000"/>
        </w:rPr>
        <w:t>our approach to meet the unique clinical, emotional and practical needs of each child and their family, ensuring they receive the best possible care and support</w:t>
      </w:r>
      <w:r w:rsidRPr="00CE025E">
        <w:rPr>
          <w:rFonts w:ascii="Arial" w:hAnsi="Arial" w:cs="Arial"/>
          <w:color w:val="000000" w:themeColor="text1"/>
        </w:rPr>
        <w:t xml:space="preserve">. Our comprehensive range of care services include Respite care, Specialist play, Symptom management, Family support, End of life care and Bereavement support. We provide care from our children’s hospice in Maidenhead as well as in the family home and across the community, including hospitals and schools. </w:t>
      </w:r>
    </w:p>
    <w:p w14:paraId="0DBF3240" w14:textId="301353DF" w:rsidR="00A33678" w:rsidRDefault="00A33678" w:rsidP="00A33678">
      <w:pPr>
        <w:spacing w:after="0" w:line="240" w:lineRule="auto"/>
        <w:rPr>
          <w:rFonts w:ascii="Arial" w:hAnsi="Arial" w:cs="Arial"/>
          <w:color w:val="000000" w:themeColor="text1"/>
        </w:rPr>
      </w:pPr>
    </w:p>
    <w:p w14:paraId="7AF7849B" w14:textId="78A364DF" w:rsidR="00A33678" w:rsidRDefault="00A33678" w:rsidP="00A33678">
      <w:pPr>
        <w:spacing w:after="0" w:line="240" w:lineRule="auto"/>
        <w:rPr>
          <w:rFonts w:ascii="Arial" w:hAnsi="Arial" w:cs="Arial"/>
          <w:color w:val="000000" w:themeColor="text1"/>
        </w:rPr>
      </w:pPr>
      <w:r w:rsidRPr="008F62C7">
        <w:rPr>
          <w:rFonts w:ascii="Arial" w:hAnsi="Arial" w:cs="Arial"/>
        </w:rPr>
        <w:t xml:space="preserve">Our hospice facilities </w:t>
      </w:r>
      <w:r>
        <w:rPr>
          <w:rFonts w:ascii="Arial" w:hAnsi="Arial" w:cs="Arial"/>
        </w:rPr>
        <w:t>offer</w:t>
      </w:r>
      <w:r w:rsidRPr="008F62C7">
        <w:rPr>
          <w:rFonts w:ascii="Arial" w:hAnsi="Arial" w:cs="Arial"/>
        </w:rPr>
        <w:t xml:space="preserve"> opportunities for children and their siblings to experience fun, joy and adventures, and help families make precious memories for as long as they have. These include a </w:t>
      </w:r>
      <w:r w:rsidRPr="008F62C7">
        <w:rPr>
          <w:rFonts w:ascii="Arial" w:hAnsi="Arial" w:cs="Arial"/>
          <w:color w:val="000000" w:themeColor="text1"/>
        </w:rPr>
        <w:t>hydrotherapy pool, sensory room, music room, games room, outdoor playground and sensory garden, six children’s bedrooms</w:t>
      </w:r>
      <w:r>
        <w:rPr>
          <w:rFonts w:ascii="Arial" w:hAnsi="Arial" w:cs="Arial"/>
          <w:color w:val="000000" w:themeColor="text1"/>
        </w:rPr>
        <w:t xml:space="preserve"> and</w:t>
      </w:r>
      <w:r w:rsidRPr="008F62C7">
        <w:rPr>
          <w:rFonts w:ascii="Arial" w:hAnsi="Arial" w:cs="Arial"/>
          <w:color w:val="000000" w:themeColor="text1"/>
        </w:rPr>
        <w:t xml:space="preserve"> two self-contained family flats</w:t>
      </w:r>
      <w:r>
        <w:rPr>
          <w:rFonts w:ascii="Arial" w:hAnsi="Arial" w:cs="Arial"/>
          <w:color w:val="000000" w:themeColor="text1"/>
        </w:rPr>
        <w:t xml:space="preserve">. We also have a dedicated </w:t>
      </w:r>
      <w:r w:rsidRPr="008F62C7">
        <w:rPr>
          <w:rFonts w:ascii="Arial" w:hAnsi="Arial" w:cs="Arial"/>
          <w:color w:val="000000" w:themeColor="text1"/>
        </w:rPr>
        <w:t xml:space="preserve">bereavement suite with its own garden. </w:t>
      </w:r>
    </w:p>
    <w:p w14:paraId="04A739D4" w14:textId="2C6542A7" w:rsidR="00A33678" w:rsidRPr="008F62C7" w:rsidRDefault="00A33678" w:rsidP="00A33678">
      <w:pPr>
        <w:spacing w:after="0" w:line="240" w:lineRule="auto"/>
        <w:rPr>
          <w:rFonts w:ascii="Arial" w:hAnsi="Arial" w:cs="Arial"/>
          <w:color w:val="000000" w:themeColor="text1"/>
        </w:rPr>
      </w:pPr>
    </w:p>
    <w:p w14:paraId="1E6235E3" w14:textId="1E5F8940" w:rsidR="00A33678" w:rsidRPr="008F62C7" w:rsidRDefault="00A33678" w:rsidP="00A33678">
      <w:pPr>
        <w:spacing w:after="0" w:line="240" w:lineRule="auto"/>
        <w:ind w:right="27"/>
        <w:rPr>
          <w:rStyle w:val="jsgrdq"/>
          <w:rFonts w:ascii="Arial" w:hAnsi="Arial" w:cs="Arial"/>
          <w:color w:val="000000" w:themeColor="text1"/>
          <w:szCs w:val="29"/>
        </w:rPr>
      </w:pPr>
      <w:r w:rsidRPr="008F62C7">
        <w:rPr>
          <w:rFonts w:ascii="Arial" w:hAnsi="Arial" w:cs="Arial"/>
          <w:color w:val="000000" w:themeColor="text1"/>
        </w:rPr>
        <w:t xml:space="preserve">Our children’s hospice service is free of </w:t>
      </w:r>
      <w:r w:rsidRPr="008F62C7">
        <w:rPr>
          <w:rStyle w:val="jsgrdq"/>
          <w:rFonts w:ascii="Arial" w:hAnsi="Arial" w:cs="Arial"/>
          <w:color w:val="000000" w:themeColor="text1"/>
          <w:szCs w:val="29"/>
        </w:rPr>
        <w:t xml:space="preserve">charge for families, but it costs </w:t>
      </w:r>
      <w:r w:rsidR="00CE025E">
        <w:rPr>
          <w:rStyle w:val="jsgrdq"/>
          <w:rFonts w:ascii="Arial" w:hAnsi="Arial" w:cs="Arial"/>
          <w:color w:val="000000" w:themeColor="text1"/>
          <w:szCs w:val="29"/>
        </w:rPr>
        <w:t>over</w:t>
      </w:r>
      <w:r w:rsidRPr="008F62C7">
        <w:rPr>
          <w:rStyle w:val="jsgrdq"/>
          <w:rFonts w:ascii="Arial" w:hAnsi="Arial" w:cs="Arial"/>
          <w:color w:val="000000" w:themeColor="text1"/>
          <w:szCs w:val="29"/>
        </w:rPr>
        <w:t xml:space="preserve"> </w:t>
      </w:r>
      <w:r w:rsidRPr="008F62C7">
        <w:rPr>
          <w:rStyle w:val="jsgrdq"/>
          <w:rFonts w:ascii="Arial" w:hAnsi="Arial" w:cs="Arial"/>
          <w:bCs/>
          <w:color w:val="000000" w:themeColor="text1"/>
          <w:szCs w:val="29"/>
        </w:rPr>
        <w:t>£2</w:t>
      </w:r>
      <w:r>
        <w:rPr>
          <w:rStyle w:val="jsgrdq"/>
          <w:rFonts w:ascii="Arial" w:hAnsi="Arial" w:cs="Arial"/>
          <w:bCs/>
          <w:color w:val="000000" w:themeColor="text1"/>
          <w:szCs w:val="29"/>
        </w:rPr>
        <w:t>.</w:t>
      </w:r>
      <w:r w:rsidR="00CE025E">
        <w:rPr>
          <w:rStyle w:val="jsgrdq"/>
          <w:rFonts w:ascii="Arial" w:hAnsi="Arial" w:cs="Arial"/>
          <w:bCs/>
          <w:color w:val="000000" w:themeColor="text1"/>
          <w:szCs w:val="29"/>
        </w:rPr>
        <w:t>8</w:t>
      </w:r>
      <w:r w:rsidRPr="008F62C7">
        <w:rPr>
          <w:rStyle w:val="jsgrdq"/>
          <w:rFonts w:ascii="Arial" w:hAnsi="Arial" w:cs="Arial"/>
          <w:bCs/>
          <w:color w:val="000000" w:themeColor="text1"/>
          <w:szCs w:val="29"/>
        </w:rPr>
        <w:t xml:space="preserve"> million a year</w:t>
      </w:r>
      <w:r w:rsidRPr="008F62C7">
        <w:rPr>
          <w:rStyle w:val="jsgrdq"/>
          <w:rFonts w:ascii="Arial" w:hAnsi="Arial" w:cs="Arial"/>
          <w:color w:val="000000" w:themeColor="text1"/>
          <w:szCs w:val="29"/>
        </w:rPr>
        <w:t xml:space="preserve"> just to maintain our current level of care.</w:t>
      </w:r>
      <w:r w:rsidRPr="008F62C7">
        <w:rPr>
          <w:rFonts w:ascii="Arial" w:hAnsi="Arial" w:cs="Arial"/>
          <w:color w:val="000000" w:themeColor="text1"/>
          <w:sz w:val="16"/>
        </w:rPr>
        <w:t xml:space="preserve"> </w:t>
      </w:r>
      <w:r w:rsidRPr="008F62C7">
        <w:rPr>
          <w:rStyle w:val="jsgrdq"/>
          <w:rFonts w:ascii="Arial" w:hAnsi="Arial" w:cs="Arial"/>
          <w:color w:val="000000" w:themeColor="text1"/>
          <w:szCs w:val="29"/>
        </w:rPr>
        <w:t>With very minimal government funding, our charity is almost entirely reliant on donations, fundraising and gifts in Wills to meet the costs of running our service. Which means every penny donated makes a huge difference to those we support.</w:t>
      </w:r>
    </w:p>
    <w:p w14:paraId="38B9FDF6" w14:textId="416D3852" w:rsidR="00A33678" w:rsidRPr="008F62C7" w:rsidRDefault="00A33678" w:rsidP="00A33678">
      <w:pPr>
        <w:spacing w:after="0" w:line="240" w:lineRule="auto"/>
        <w:ind w:right="27"/>
        <w:rPr>
          <w:rFonts w:ascii="Arial" w:hAnsi="Arial" w:cs="Arial"/>
          <w:color w:val="000000" w:themeColor="text1"/>
          <w:szCs w:val="29"/>
        </w:rPr>
      </w:pPr>
    </w:p>
    <w:p w14:paraId="52509E8F" w14:textId="7AD25BAE" w:rsidR="00A33678" w:rsidRPr="008F62C7" w:rsidRDefault="00A33678" w:rsidP="00A33678">
      <w:pPr>
        <w:spacing w:after="0" w:line="240" w:lineRule="auto"/>
        <w:ind w:right="27"/>
        <w:rPr>
          <w:rFonts w:ascii="Arial" w:hAnsi="Arial" w:cs="Arial"/>
          <w:color w:val="000000" w:themeColor="text1"/>
        </w:rPr>
      </w:pPr>
      <w:r w:rsidRPr="008F62C7">
        <w:rPr>
          <w:rFonts w:ascii="Arial" w:hAnsi="Arial" w:cs="Arial"/>
          <w:color w:val="000000" w:themeColor="text1"/>
        </w:rPr>
        <w:t>We currently support over 1</w:t>
      </w:r>
      <w:r w:rsidR="00CE025E">
        <w:rPr>
          <w:rFonts w:ascii="Arial" w:hAnsi="Arial" w:cs="Arial"/>
          <w:color w:val="000000" w:themeColor="text1"/>
        </w:rPr>
        <w:t>65</w:t>
      </w:r>
      <w:r w:rsidRPr="008F62C7">
        <w:rPr>
          <w:rFonts w:ascii="Arial" w:hAnsi="Arial" w:cs="Arial"/>
          <w:color w:val="000000" w:themeColor="text1"/>
        </w:rPr>
        <w:t xml:space="preserve"> children and their families, but we are committed to growing our service and reaching out to every child and family that needs us. In Berkshire alone</w:t>
      </w:r>
      <w:r>
        <w:rPr>
          <w:rFonts w:ascii="Arial" w:hAnsi="Arial" w:cs="Arial"/>
          <w:color w:val="000000" w:themeColor="text1"/>
        </w:rPr>
        <w:t>,</w:t>
      </w:r>
      <w:r w:rsidRPr="008F62C7">
        <w:rPr>
          <w:rFonts w:ascii="Arial" w:hAnsi="Arial" w:cs="Arial"/>
          <w:color w:val="000000" w:themeColor="text1"/>
        </w:rPr>
        <w:t xml:space="preserve"> we know that there are </w:t>
      </w:r>
      <w:r>
        <w:rPr>
          <w:rFonts w:ascii="Arial" w:hAnsi="Arial" w:cs="Arial"/>
          <w:color w:val="000000" w:themeColor="text1"/>
        </w:rPr>
        <w:t>an estimated 1,371</w:t>
      </w:r>
      <w:r w:rsidRPr="008F62C7">
        <w:rPr>
          <w:rFonts w:ascii="Arial" w:hAnsi="Arial" w:cs="Arial"/>
          <w:color w:val="000000" w:themeColor="text1"/>
        </w:rPr>
        <w:t xml:space="preserve"> children with life-limiting conditions. And research </w:t>
      </w:r>
      <w:r w:rsidRPr="00107C3D">
        <w:rPr>
          <w:rFonts w:ascii="Arial" w:hAnsi="Arial" w:cs="Arial"/>
          <w:color w:val="000000" w:themeColor="text1"/>
        </w:rPr>
        <w:t>shows</w:t>
      </w:r>
      <w:r w:rsidRPr="008F62C7">
        <w:rPr>
          <w:rFonts w:ascii="Arial" w:hAnsi="Arial" w:cs="Arial"/>
          <w:color w:val="000000" w:themeColor="text1"/>
        </w:rPr>
        <w:t xml:space="preserve"> that this number is likely to increase by at least a further 11% by 2030.</w:t>
      </w:r>
    </w:p>
    <w:p w14:paraId="79DFA5C5" w14:textId="63810F76" w:rsidR="00A33678" w:rsidRPr="008F62C7" w:rsidRDefault="00A33678" w:rsidP="00A33678">
      <w:pPr>
        <w:spacing w:after="0" w:line="240" w:lineRule="auto"/>
        <w:rPr>
          <w:rFonts w:ascii="Arial" w:hAnsi="Arial" w:cs="Arial"/>
          <w:color w:val="000000" w:themeColor="text1"/>
        </w:rPr>
      </w:pPr>
    </w:p>
    <w:p w14:paraId="13E75DE5" w14:textId="6CFE708D" w:rsidR="00A33678" w:rsidRDefault="00A33678" w:rsidP="00A33678">
      <w:pPr>
        <w:spacing w:after="0" w:line="240" w:lineRule="auto"/>
        <w:rPr>
          <w:rFonts w:ascii="Arial" w:hAnsi="Arial" w:cs="Arial"/>
          <w:color w:val="000000" w:themeColor="text1"/>
        </w:rPr>
      </w:pPr>
      <w:r w:rsidRPr="008F62C7">
        <w:rPr>
          <w:rFonts w:ascii="Arial" w:hAnsi="Arial" w:cs="Arial"/>
          <w:color w:val="000000" w:themeColor="text1"/>
        </w:rPr>
        <w:t>The charity was founded by John and Fiona Devine in memory of their son Alexander who sadly passed away from a rare brain tumour in 2006</w:t>
      </w:r>
      <w:r>
        <w:rPr>
          <w:rFonts w:ascii="Arial" w:hAnsi="Arial" w:cs="Arial"/>
          <w:color w:val="000000" w:themeColor="text1"/>
        </w:rPr>
        <w:t xml:space="preserve"> at the age of eight</w:t>
      </w:r>
      <w:r w:rsidRPr="008F62C7">
        <w:rPr>
          <w:rFonts w:ascii="Arial" w:hAnsi="Arial" w:cs="Arial"/>
          <w:color w:val="000000" w:themeColor="text1"/>
        </w:rPr>
        <w:t xml:space="preserve">. Their personal experience led them to realise a </w:t>
      </w:r>
      <w:r>
        <w:rPr>
          <w:rFonts w:ascii="Arial" w:hAnsi="Arial" w:cs="Arial"/>
          <w:color w:val="000000" w:themeColor="text1"/>
        </w:rPr>
        <w:t xml:space="preserve">desperate </w:t>
      </w:r>
      <w:r w:rsidRPr="008F62C7">
        <w:rPr>
          <w:rFonts w:ascii="Arial" w:hAnsi="Arial" w:cs="Arial"/>
          <w:color w:val="000000" w:themeColor="text1"/>
        </w:rPr>
        <w:t>need for a local children’s hospice service with a hospice facility in Berkshire</w:t>
      </w:r>
      <w:r w:rsidRPr="00A276BA">
        <w:rPr>
          <w:rFonts w:ascii="Arial" w:hAnsi="Arial" w:cs="Arial"/>
          <w:color w:val="000000" w:themeColor="text1"/>
        </w:rPr>
        <w:t xml:space="preserve">. </w:t>
      </w:r>
    </w:p>
    <w:p w14:paraId="2E09E040" w14:textId="28B11CE2" w:rsidR="00A33678" w:rsidRDefault="00A33678" w:rsidP="00A33678">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sz w:val="22"/>
          <w:szCs w:val="22"/>
        </w:rPr>
        <w:t> </w:t>
      </w:r>
    </w:p>
    <w:p w14:paraId="4BECCAB8" w14:textId="26034079" w:rsidR="00A33678" w:rsidRDefault="00A33678" w:rsidP="00A3367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0000"/>
          <w:sz w:val="20"/>
          <w:szCs w:val="20"/>
        </w:rPr>
        <w:t>www.alexanderdevine.org</w:t>
      </w:r>
      <w:r>
        <w:rPr>
          <w:rStyle w:val="eop"/>
          <w:rFonts w:ascii="Arial" w:hAnsi="Arial" w:cs="Arial"/>
          <w:color w:val="000000"/>
          <w:sz w:val="20"/>
          <w:szCs w:val="20"/>
        </w:rPr>
        <w:t> </w:t>
      </w:r>
    </w:p>
    <w:p w14:paraId="377EABD3" w14:textId="00C9AC71" w:rsidR="00573779" w:rsidRDefault="00A33678" w:rsidP="004A4C07">
      <w:pPr>
        <w:pStyle w:val="paragraph"/>
        <w:spacing w:before="0" w:beforeAutospacing="0" w:after="0" w:afterAutospacing="0"/>
        <w:textAlignment w:val="baseline"/>
        <w:rPr>
          <w:rFonts w:ascii="Arial" w:hAnsi="Arial" w:cs="Arial"/>
          <w:b/>
          <w:bCs/>
          <w:sz w:val="28"/>
          <w:szCs w:val="28"/>
        </w:rPr>
      </w:pPr>
      <w:r>
        <w:rPr>
          <w:rStyle w:val="normaltextrun"/>
          <w:rFonts w:ascii="Arial" w:hAnsi="Arial" w:cs="Arial"/>
          <w:b/>
          <w:bCs/>
          <w:color w:val="000000"/>
          <w:sz w:val="20"/>
          <w:szCs w:val="20"/>
        </w:rPr>
        <w:t>Reg. Charity No. 1118947</w:t>
      </w:r>
      <w:r>
        <w:rPr>
          <w:rStyle w:val="eop"/>
          <w:rFonts w:ascii="Arial" w:hAnsi="Arial" w:cs="Arial"/>
          <w:color w:val="000000"/>
          <w:sz w:val="20"/>
          <w:szCs w:val="20"/>
        </w:rPr>
        <w:t> </w:t>
      </w:r>
    </w:p>
    <w:p w14:paraId="19AD29E8" w14:textId="53E928CA" w:rsidR="00A33678" w:rsidRDefault="00CE025E" w:rsidP="00A33678">
      <w:pPr>
        <w:rPr>
          <w:rFonts w:ascii="Arial" w:hAnsi="Arial" w:cs="Arial"/>
          <w:b/>
          <w:bCs/>
          <w:sz w:val="28"/>
          <w:szCs w:val="28"/>
        </w:rPr>
      </w:pPr>
      <w:r>
        <w:rPr>
          <w:rFonts w:ascii="Arial" w:hAnsi="Arial" w:cs="Arial"/>
          <w:b/>
          <w:bCs/>
          <w:noProof/>
          <w:sz w:val="28"/>
          <w:szCs w:val="28"/>
        </w:rPr>
        <w:drawing>
          <wp:anchor distT="0" distB="0" distL="114300" distR="114300" simplePos="0" relativeHeight="251658246" behindDoc="0" locked="0" layoutInCell="1" allowOverlap="1" wp14:anchorId="1FA7C84D" wp14:editId="392290CE">
            <wp:simplePos x="0" y="0"/>
            <wp:positionH relativeFrom="column">
              <wp:posOffset>0</wp:posOffset>
            </wp:positionH>
            <wp:positionV relativeFrom="page">
              <wp:posOffset>7263130</wp:posOffset>
            </wp:positionV>
            <wp:extent cx="5781675" cy="2890520"/>
            <wp:effectExtent l="0" t="0" r="9525" b="5080"/>
            <wp:wrapNone/>
            <wp:docPr id="7" name="Picture 7" descr="A picture containing person, sport, swimm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sport, swimm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81675" cy="2890520"/>
                    </a:xfrm>
                    <a:prstGeom prst="rect">
                      <a:avLst/>
                    </a:prstGeom>
                  </pic:spPr>
                </pic:pic>
              </a:graphicData>
            </a:graphic>
            <wp14:sizeRelH relativeFrom="margin">
              <wp14:pctWidth>0</wp14:pctWidth>
            </wp14:sizeRelH>
            <wp14:sizeRelV relativeFrom="margin">
              <wp14:pctHeight>0</wp14:pctHeight>
            </wp14:sizeRelV>
          </wp:anchor>
        </w:drawing>
      </w:r>
    </w:p>
    <w:p w14:paraId="1F66037A" w14:textId="2C64941E" w:rsidR="00A33678" w:rsidRDefault="00A33678" w:rsidP="00A33678">
      <w:pPr>
        <w:rPr>
          <w:rFonts w:ascii="Arial" w:hAnsi="Arial" w:cs="Arial"/>
          <w:b/>
          <w:bCs/>
          <w:sz w:val="28"/>
          <w:szCs w:val="28"/>
        </w:rPr>
      </w:pPr>
    </w:p>
    <w:p w14:paraId="45A44F43" w14:textId="4745A77E" w:rsidR="00A33678" w:rsidRDefault="00A33678" w:rsidP="00A33678">
      <w:pPr>
        <w:rPr>
          <w:rFonts w:ascii="Arial" w:hAnsi="Arial" w:cs="Arial"/>
          <w:b/>
          <w:bCs/>
          <w:sz w:val="28"/>
          <w:szCs w:val="28"/>
        </w:rPr>
      </w:pPr>
    </w:p>
    <w:p w14:paraId="437AE970" w14:textId="0B137AAC" w:rsidR="00A33678" w:rsidRDefault="00A33678" w:rsidP="00A33678">
      <w:pPr>
        <w:rPr>
          <w:rFonts w:ascii="Arial" w:hAnsi="Arial" w:cs="Arial"/>
          <w:b/>
          <w:bCs/>
          <w:sz w:val="28"/>
          <w:szCs w:val="28"/>
        </w:rPr>
      </w:pPr>
    </w:p>
    <w:p w14:paraId="6B48D9C8" w14:textId="34F62DBB" w:rsidR="00A33678" w:rsidRDefault="00A33678" w:rsidP="00A33678">
      <w:pPr>
        <w:rPr>
          <w:rFonts w:ascii="Arial" w:hAnsi="Arial" w:cs="Arial"/>
          <w:b/>
          <w:bCs/>
          <w:sz w:val="28"/>
          <w:szCs w:val="28"/>
        </w:rPr>
      </w:pPr>
    </w:p>
    <w:p w14:paraId="2B67E8DD" w14:textId="7830D17F" w:rsidR="00A33678" w:rsidRDefault="00A33678" w:rsidP="00A33678">
      <w:pPr>
        <w:rPr>
          <w:rFonts w:ascii="Arial" w:hAnsi="Arial" w:cs="Arial"/>
          <w:b/>
          <w:bCs/>
          <w:sz w:val="28"/>
          <w:szCs w:val="28"/>
        </w:rPr>
      </w:pPr>
    </w:p>
    <w:p w14:paraId="03E1F425" w14:textId="757964F1" w:rsidR="00F771D5" w:rsidRDefault="00F771D5" w:rsidP="00A33678">
      <w:pPr>
        <w:rPr>
          <w:rFonts w:ascii="Arial" w:hAnsi="Arial" w:cs="Arial"/>
          <w:b/>
          <w:bCs/>
          <w:sz w:val="28"/>
          <w:szCs w:val="28"/>
        </w:rPr>
      </w:pPr>
    </w:p>
    <w:p w14:paraId="4D227606" w14:textId="3E16A36A" w:rsidR="00F771D5" w:rsidRDefault="00F771D5" w:rsidP="00A33678">
      <w:pPr>
        <w:rPr>
          <w:rFonts w:ascii="Arial" w:hAnsi="Arial" w:cs="Arial"/>
          <w:b/>
          <w:bCs/>
          <w:sz w:val="28"/>
          <w:szCs w:val="28"/>
        </w:rPr>
      </w:pPr>
    </w:p>
    <w:p w14:paraId="3E634085" w14:textId="5F9352ED" w:rsidR="00BF1E72" w:rsidRPr="00901648" w:rsidRDefault="00BF1E72" w:rsidP="00BF1E72">
      <w:pPr>
        <w:pBdr>
          <w:bottom w:val="single" w:sz="6" w:space="1" w:color="auto"/>
        </w:pBdr>
        <w:rPr>
          <w:rFonts w:ascii="Arial" w:hAnsi="Arial" w:cs="Arial"/>
          <w:b/>
          <w:color w:val="32378B"/>
          <w:sz w:val="28"/>
        </w:rPr>
      </w:pPr>
      <w:r w:rsidRPr="00901648">
        <w:rPr>
          <w:rFonts w:ascii="Arial" w:hAnsi="Arial" w:cs="Arial"/>
          <w:b/>
          <w:color w:val="32378B"/>
          <w:sz w:val="28"/>
        </w:rPr>
        <w:t xml:space="preserve">Our </w:t>
      </w:r>
      <w:r w:rsidR="00A5618B">
        <w:rPr>
          <w:rFonts w:ascii="Arial" w:hAnsi="Arial" w:cs="Arial"/>
          <w:b/>
          <w:color w:val="32378B"/>
          <w:sz w:val="28"/>
        </w:rPr>
        <w:t>values, vision and mission</w:t>
      </w:r>
    </w:p>
    <w:p w14:paraId="0C8CC0DD" w14:textId="6154CE2B" w:rsidR="00B55DC4" w:rsidRDefault="00B55DC4" w:rsidP="00B55DC4">
      <w:pPr>
        <w:rPr>
          <w:rFonts w:ascii="Arial" w:hAnsi="Arial" w:cs="Arial"/>
        </w:rPr>
      </w:pPr>
    </w:p>
    <w:p w14:paraId="2A0762D9" w14:textId="0D762549" w:rsidR="00A5618B" w:rsidRPr="00A5618B" w:rsidRDefault="00925C87" w:rsidP="00B55DC4">
      <w:pPr>
        <w:rPr>
          <w:rFonts w:ascii="Arial" w:hAnsi="Arial" w:cs="Arial"/>
          <w:b/>
          <w:bCs/>
          <w:color w:val="32378B"/>
          <w:sz w:val="24"/>
          <w:szCs w:val="24"/>
        </w:rPr>
      </w:pPr>
      <w:r>
        <w:rPr>
          <w:rFonts w:ascii="Arial" w:hAnsi="Arial" w:cs="Arial"/>
          <w:noProof/>
          <w:lang w:eastAsia="en-GB"/>
        </w:rPr>
        <w:drawing>
          <wp:anchor distT="0" distB="0" distL="114300" distR="114300" simplePos="0" relativeHeight="251658241" behindDoc="0" locked="0" layoutInCell="1" allowOverlap="1" wp14:anchorId="5712211C" wp14:editId="2BE77EF9">
            <wp:simplePos x="0" y="0"/>
            <wp:positionH relativeFrom="column">
              <wp:posOffset>2114550</wp:posOffset>
            </wp:positionH>
            <wp:positionV relativeFrom="paragraph">
              <wp:posOffset>94615</wp:posOffset>
            </wp:positionV>
            <wp:extent cx="3604260" cy="4486910"/>
            <wp:effectExtent l="0" t="0" r="0" b="8890"/>
            <wp:wrapSquare wrapText="bothSides"/>
            <wp:docPr id="16" name="Picture 16"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timeli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4260" cy="4486910"/>
                    </a:xfrm>
                    <a:prstGeom prst="rect">
                      <a:avLst/>
                    </a:prstGeom>
                  </pic:spPr>
                </pic:pic>
              </a:graphicData>
            </a:graphic>
            <wp14:sizeRelH relativeFrom="margin">
              <wp14:pctWidth>0</wp14:pctWidth>
            </wp14:sizeRelH>
            <wp14:sizeRelV relativeFrom="margin">
              <wp14:pctHeight>0</wp14:pctHeight>
            </wp14:sizeRelV>
          </wp:anchor>
        </w:drawing>
      </w:r>
      <w:r w:rsidR="00A5618B" w:rsidRPr="00A5618B">
        <w:rPr>
          <w:rFonts w:ascii="Arial" w:hAnsi="Arial" w:cs="Arial"/>
          <w:b/>
          <w:bCs/>
          <w:color w:val="32378B"/>
          <w:sz w:val="24"/>
          <w:szCs w:val="24"/>
        </w:rPr>
        <w:t>Our values</w:t>
      </w:r>
    </w:p>
    <w:p w14:paraId="714B20CC" w14:textId="0117FE64" w:rsidR="001110E5" w:rsidRDefault="00325F66" w:rsidP="00B55DC4">
      <w:pPr>
        <w:rPr>
          <w:rFonts w:ascii="Arial" w:hAnsi="Arial" w:cs="Arial"/>
        </w:rPr>
      </w:pPr>
      <w:r>
        <w:rPr>
          <w:rFonts w:ascii="Arial" w:hAnsi="Arial" w:cs="Arial"/>
        </w:rPr>
        <w:t xml:space="preserve">Our work is powered by our core values. They are key to everything that we do and the way in which we do it. Our expectation is that our values are upheld in all that we do and in our engagements, both internally and externally. </w:t>
      </w:r>
    </w:p>
    <w:p w14:paraId="3B7D0116" w14:textId="35C5124D" w:rsidR="001110E5" w:rsidRDefault="001110E5" w:rsidP="00B55DC4">
      <w:pPr>
        <w:rPr>
          <w:rFonts w:ascii="Arial" w:hAnsi="Arial" w:cs="Arial"/>
        </w:rPr>
      </w:pPr>
    </w:p>
    <w:p w14:paraId="13AD1414" w14:textId="3485EB2C" w:rsidR="001110E5" w:rsidRDefault="001110E5" w:rsidP="00B55DC4">
      <w:pPr>
        <w:rPr>
          <w:rFonts w:ascii="Arial" w:hAnsi="Arial" w:cs="Arial"/>
        </w:rPr>
      </w:pPr>
    </w:p>
    <w:p w14:paraId="01BADABB" w14:textId="77777777" w:rsidR="005D7EF7" w:rsidRDefault="005D7EF7" w:rsidP="00B55DC4">
      <w:pPr>
        <w:rPr>
          <w:rFonts w:ascii="Arial" w:hAnsi="Arial" w:cs="Arial"/>
          <w:b/>
          <w:bCs/>
          <w:color w:val="32378B"/>
        </w:rPr>
      </w:pPr>
    </w:p>
    <w:p w14:paraId="7A46DE55" w14:textId="77777777" w:rsidR="005D7EF7" w:rsidRDefault="005D7EF7" w:rsidP="00B55DC4">
      <w:pPr>
        <w:rPr>
          <w:rFonts w:ascii="Arial" w:hAnsi="Arial" w:cs="Arial"/>
          <w:b/>
          <w:bCs/>
          <w:color w:val="32378B"/>
        </w:rPr>
      </w:pPr>
    </w:p>
    <w:p w14:paraId="38784B9B" w14:textId="77777777" w:rsidR="005D7EF7" w:rsidRDefault="005D7EF7" w:rsidP="00B55DC4">
      <w:pPr>
        <w:rPr>
          <w:rFonts w:ascii="Arial" w:hAnsi="Arial" w:cs="Arial"/>
          <w:b/>
          <w:bCs/>
          <w:color w:val="32378B"/>
        </w:rPr>
      </w:pPr>
    </w:p>
    <w:p w14:paraId="69CA2F13" w14:textId="77777777" w:rsidR="005D7EF7" w:rsidRDefault="005D7EF7" w:rsidP="00B55DC4">
      <w:pPr>
        <w:rPr>
          <w:rFonts w:ascii="Arial" w:hAnsi="Arial" w:cs="Arial"/>
          <w:b/>
          <w:bCs/>
          <w:color w:val="32378B"/>
        </w:rPr>
      </w:pPr>
    </w:p>
    <w:p w14:paraId="2BF9C1D5" w14:textId="77777777" w:rsidR="005D7EF7" w:rsidRDefault="005D7EF7" w:rsidP="00B55DC4">
      <w:pPr>
        <w:rPr>
          <w:rFonts w:ascii="Arial" w:hAnsi="Arial" w:cs="Arial"/>
          <w:b/>
          <w:bCs/>
          <w:color w:val="32378B"/>
        </w:rPr>
      </w:pPr>
    </w:p>
    <w:p w14:paraId="065230DE" w14:textId="77777777" w:rsidR="005D7EF7" w:rsidRDefault="005D7EF7" w:rsidP="00B55DC4">
      <w:pPr>
        <w:rPr>
          <w:rFonts w:ascii="Arial" w:hAnsi="Arial" w:cs="Arial"/>
          <w:b/>
          <w:bCs/>
          <w:color w:val="32378B"/>
        </w:rPr>
      </w:pPr>
    </w:p>
    <w:p w14:paraId="431ED331" w14:textId="77777777" w:rsidR="005D7EF7" w:rsidRDefault="005D7EF7" w:rsidP="00B55DC4">
      <w:pPr>
        <w:rPr>
          <w:rFonts w:ascii="Arial" w:hAnsi="Arial" w:cs="Arial"/>
          <w:b/>
          <w:bCs/>
          <w:color w:val="32378B"/>
        </w:rPr>
      </w:pPr>
    </w:p>
    <w:p w14:paraId="5271209D" w14:textId="77777777" w:rsidR="005D7EF7" w:rsidRDefault="005D7EF7" w:rsidP="00B55DC4">
      <w:pPr>
        <w:rPr>
          <w:rFonts w:ascii="Arial" w:hAnsi="Arial" w:cs="Arial"/>
          <w:b/>
          <w:bCs/>
          <w:color w:val="32378B"/>
        </w:rPr>
      </w:pPr>
    </w:p>
    <w:p w14:paraId="7BD57187" w14:textId="77777777" w:rsidR="005D7EF7" w:rsidRDefault="005D7EF7" w:rsidP="00B55DC4">
      <w:pPr>
        <w:rPr>
          <w:rFonts w:ascii="Arial" w:hAnsi="Arial" w:cs="Arial"/>
          <w:b/>
          <w:bCs/>
          <w:color w:val="32378B"/>
        </w:rPr>
      </w:pPr>
    </w:p>
    <w:p w14:paraId="6DEB666C" w14:textId="58FCF87B" w:rsidR="001110E5" w:rsidRPr="00925C87" w:rsidRDefault="00A5618B" w:rsidP="00B55DC4">
      <w:pPr>
        <w:rPr>
          <w:rFonts w:ascii="Arial" w:hAnsi="Arial" w:cs="Arial"/>
          <w:b/>
          <w:bCs/>
          <w:color w:val="32378B"/>
          <w:sz w:val="24"/>
          <w:szCs w:val="24"/>
        </w:rPr>
      </w:pPr>
      <w:r w:rsidRPr="00925C87">
        <w:rPr>
          <w:rFonts w:ascii="Arial" w:hAnsi="Arial" w:cs="Arial"/>
          <w:b/>
          <w:bCs/>
          <w:color w:val="32378B"/>
          <w:sz w:val="24"/>
          <w:szCs w:val="24"/>
        </w:rPr>
        <w:t xml:space="preserve">Our </w:t>
      </w:r>
      <w:r w:rsidR="00B56315" w:rsidRPr="00925C87">
        <w:rPr>
          <w:rFonts w:ascii="Arial" w:hAnsi="Arial" w:cs="Arial"/>
          <w:b/>
          <w:bCs/>
          <w:color w:val="32378B"/>
          <w:sz w:val="24"/>
          <w:szCs w:val="24"/>
        </w:rPr>
        <w:t>vision</w:t>
      </w:r>
    </w:p>
    <w:p w14:paraId="791562FD" w14:textId="1997FBC5" w:rsidR="001110E5" w:rsidRDefault="00AA477B" w:rsidP="00B55DC4">
      <w:pPr>
        <w:rPr>
          <w:rFonts w:ascii="Arial" w:hAnsi="Arial" w:cs="Arial"/>
        </w:rPr>
      </w:pPr>
      <w:r>
        <w:rPr>
          <w:rFonts w:ascii="Arial" w:hAnsi="Arial" w:cs="Arial"/>
        </w:rPr>
        <w:t>We deliver palliative care to children and</w:t>
      </w:r>
      <w:r w:rsidR="001A7663">
        <w:rPr>
          <w:rFonts w:ascii="Arial" w:hAnsi="Arial" w:cs="Arial"/>
        </w:rPr>
        <w:t xml:space="preserve"> families through an holistic approach that meets the individual needs of each child and their family.</w:t>
      </w:r>
    </w:p>
    <w:p w14:paraId="74BA5AB2" w14:textId="77777777" w:rsidR="001A7663" w:rsidRPr="005D7EF7" w:rsidRDefault="001A7663" w:rsidP="00B55DC4">
      <w:pPr>
        <w:rPr>
          <w:rFonts w:ascii="Arial" w:hAnsi="Arial" w:cs="Arial"/>
          <w:sz w:val="12"/>
          <w:szCs w:val="12"/>
        </w:rPr>
      </w:pPr>
    </w:p>
    <w:p w14:paraId="4CED645D" w14:textId="66E9ECC3" w:rsidR="00A5618B" w:rsidRDefault="001A7663" w:rsidP="00B55DC4">
      <w:pPr>
        <w:rPr>
          <w:rFonts w:ascii="Arial" w:hAnsi="Arial" w:cs="Arial"/>
        </w:rPr>
      </w:pPr>
      <w:r>
        <w:rPr>
          <w:rFonts w:ascii="Arial" w:hAnsi="Arial" w:cs="Arial"/>
        </w:rPr>
        <w:t>Our vision is to provide a service within Berkshire</w:t>
      </w:r>
      <w:r w:rsidR="00505089">
        <w:rPr>
          <w:rFonts w:ascii="Arial" w:hAnsi="Arial" w:cs="Arial"/>
        </w:rPr>
        <w:t xml:space="preserve"> and surrounding counties that will give children and families a choice of care and support from a skilled and dedicated team. We work closely with the NHS, local authorities and other services in delivering our care. </w:t>
      </w:r>
    </w:p>
    <w:p w14:paraId="32998AFA" w14:textId="77777777" w:rsidR="00B56315" w:rsidRDefault="00B56315" w:rsidP="00B55DC4">
      <w:pPr>
        <w:rPr>
          <w:rFonts w:ascii="Arial" w:hAnsi="Arial" w:cs="Arial"/>
          <w:b/>
          <w:bCs/>
          <w:color w:val="32378B"/>
        </w:rPr>
      </w:pPr>
    </w:p>
    <w:p w14:paraId="3BEEF44D" w14:textId="43E490F3" w:rsidR="00B56315" w:rsidRPr="00B56315" w:rsidRDefault="00B56315" w:rsidP="00B55DC4">
      <w:pPr>
        <w:rPr>
          <w:rFonts w:ascii="Arial" w:hAnsi="Arial" w:cs="Arial"/>
          <w:b/>
          <w:bCs/>
          <w:color w:val="32378B"/>
        </w:rPr>
      </w:pPr>
      <w:r w:rsidRPr="00B56315">
        <w:rPr>
          <w:rFonts w:ascii="Arial" w:hAnsi="Arial" w:cs="Arial"/>
          <w:b/>
          <w:bCs/>
          <w:color w:val="32378B"/>
        </w:rPr>
        <w:t>Our mission</w:t>
      </w:r>
    </w:p>
    <w:p w14:paraId="10B53C04" w14:textId="0A002DAA" w:rsidR="00B56315" w:rsidRPr="005D7EF7" w:rsidRDefault="00B56315" w:rsidP="00B55DC4">
      <w:pPr>
        <w:rPr>
          <w:rFonts w:ascii="Arial" w:hAnsi="Arial" w:cs="Arial"/>
          <w:b/>
          <w:bCs/>
          <w:color w:val="32378B"/>
          <w:sz w:val="32"/>
          <w:szCs w:val="32"/>
        </w:rPr>
      </w:pPr>
      <w:r w:rsidRPr="005D7EF7">
        <w:rPr>
          <w:rFonts w:ascii="Arial" w:hAnsi="Arial" w:cs="Arial"/>
          <w:b/>
          <w:bCs/>
          <w:color w:val="32378B"/>
          <w:sz w:val="32"/>
          <w:szCs w:val="32"/>
        </w:rPr>
        <w:t xml:space="preserve">Reaching out to every child and family who needs us, offering support and care from people who understand. </w:t>
      </w:r>
    </w:p>
    <w:p w14:paraId="03D46DA4" w14:textId="77777777" w:rsidR="00B56315" w:rsidRDefault="00B56315" w:rsidP="00B55DC4">
      <w:pPr>
        <w:rPr>
          <w:rFonts w:ascii="Arial" w:hAnsi="Arial" w:cs="Arial"/>
        </w:rPr>
      </w:pPr>
    </w:p>
    <w:p w14:paraId="39B9ED07" w14:textId="7E1212C2" w:rsidR="00B56315" w:rsidRDefault="00B56315" w:rsidP="00B55DC4">
      <w:pPr>
        <w:rPr>
          <w:rFonts w:ascii="Arial" w:hAnsi="Arial" w:cs="Arial"/>
        </w:rPr>
      </w:pPr>
    </w:p>
    <w:p w14:paraId="6E6F7BDE" w14:textId="5C41FA8F" w:rsidR="00701414" w:rsidRPr="00901648" w:rsidRDefault="00A5618B" w:rsidP="00701414">
      <w:pPr>
        <w:pBdr>
          <w:bottom w:val="single" w:sz="6" w:space="1" w:color="auto"/>
        </w:pBdr>
        <w:rPr>
          <w:rFonts w:ascii="Arial" w:hAnsi="Arial" w:cs="Arial"/>
          <w:b/>
          <w:color w:val="32378B"/>
          <w:sz w:val="28"/>
        </w:rPr>
      </w:pPr>
      <w:r>
        <w:rPr>
          <w:rFonts w:ascii="Arial" w:hAnsi="Arial" w:cs="Arial"/>
          <w:b/>
          <w:color w:val="32378B"/>
          <w:sz w:val="28"/>
        </w:rPr>
        <w:t>T</w:t>
      </w:r>
      <w:r w:rsidR="00701414" w:rsidRPr="00901648">
        <w:rPr>
          <w:rFonts w:ascii="Arial" w:hAnsi="Arial" w:cs="Arial"/>
          <w:b/>
          <w:color w:val="32378B"/>
          <w:sz w:val="28"/>
        </w:rPr>
        <w:t>he role</w:t>
      </w:r>
    </w:p>
    <w:p w14:paraId="42C0E152" w14:textId="6D5F3A3E" w:rsidR="00E74A60" w:rsidRPr="009C2B0D" w:rsidRDefault="002361C2" w:rsidP="00701414">
      <w:pPr>
        <w:pStyle w:val="paragraph"/>
        <w:ind w:left="1440" w:hanging="1440"/>
        <w:textAlignment w:val="baseline"/>
        <w:rPr>
          <w:rFonts w:ascii="Arial" w:hAnsi="Arial" w:cs="Arial"/>
          <w:b/>
          <w:bCs/>
          <w:color w:val="32378B"/>
          <w:sz w:val="22"/>
          <w:szCs w:val="22"/>
        </w:rPr>
      </w:pPr>
      <w:r>
        <w:rPr>
          <w:rFonts w:ascii="Arial" w:hAnsi="Arial" w:cs="Arial"/>
          <w:b/>
          <w:bCs/>
          <w:color w:val="32378B"/>
          <w:sz w:val="22"/>
          <w:szCs w:val="22"/>
        </w:rPr>
        <w:t xml:space="preserve">Corporate </w:t>
      </w:r>
      <w:r w:rsidR="007D5432">
        <w:rPr>
          <w:rFonts w:ascii="Arial" w:hAnsi="Arial" w:cs="Arial"/>
          <w:b/>
          <w:bCs/>
          <w:color w:val="32378B"/>
          <w:sz w:val="22"/>
          <w:szCs w:val="22"/>
        </w:rPr>
        <w:t xml:space="preserve">Fundraiser </w:t>
      </w:r>
    </w:p>
    <w:p w14:paraId="47E3D1C5" w14:textId="00EF142B" w:rsidR="008523EB" w:rsidRPr="008523EB" w:rsidRDefault="00701414" w:rsidP="008523EB">
      <w:pPr>
        <w:pStyle w:val="paragraph"/>
        <w:ind w:left="1440" w:hanging="1440"/>
        <w:textAlignment w:val="baseline"/>
        <w:rPr>
          <w:rFonts w:ascii="Arial" w:hAnsi="Arial" w:cs="Arial"/>
          <w:sz w:val="22"/>
          <w:szCs w:val="22"/>
        </w:rPr>
      </w:pPr>
      <w:r w:rsidRPr="007724BF">
        <w:rPr>
          <w:rFonts w:ascii="Arial" w:hAnsi="Arial" w:cs="Arial"/>
          <w:b/>
          <w:bCs/>
          <w:sz w:val="22"/>
          <w:szCs w:val="22"/>
        </w:rPr>
        <w:t>Hours</w:t>
      </w:r>
      <w:r w:rsidRPr="005E5FD3">
        <w:rPr>
          <w:rFonts w:ascii="Arial" w:hAnsi="Arial" w:cs="Arial"/>
          <w:sz w:val="22"/>
          <w:szCs w:val="22"/>
        </w:rPr>
        <w:tab/>
      </w:r>
      <w:r w:rsidR="008523EB" w:rsidRPr="008523EB">
        <w:rPr>
          <w:rFonts w:ascii="Arial" w:hAnsi="Arial" w:cs="Arial"/>
          <w:sz w:val="22"/>
          <w:szCs w:val="22"/>
        </w:rPr>
        <w:t xml:space="preserve">37.5 hours per week </w:t>
      </w:r>
      <w:r w:rsidR="007875C9">
        <w:rPr>
          <w:rFonts w:ascii="Arial" w:hAnsi="Arial" w:cs="Arial"/>
          <w:sz w:val="22"/>
          <w:szCs w:val="22"/>
        </w:rPr>
        <w:t>(Full Time)</w:t>
      </w:r>
    </w:p>
    <w:p w14:paraId="09F341C5" w14:textId="689E7AFF" w:rsidR="008523EB" w:rsidRPr="008523EB" w:rsidRDefault="008523EB" w:rsidP="008523EB">
      <w:pPr>
        <w:pStyle w:val="paragraph"/>
        <w:ind w:left="1440"/>
        <w:textAlignment w:val="baseline"/>
        <w:rPr>
          <w:rFonts w:ascii="Arial" w:hAnsi="Arial" w:cs="Arial"/>
          <w:sz w:val="22"/>
          <w:szCs w:val="22"/>
        </w:rPr>
      </w:pPr>
      <w:r w:rsidRPr="008523EB">
        <w:rPr>
          <w:rFonts w:ascii="Arial" w:hAnsi="Arial" w:cs="Arial"/>
          <w:sz w:val="22"/>
          <w:szCs w:val="22"/>
        </w:rPr>
        <w:t>Part time</w:t>
      </w:r>
      <w:r w:rsidR="00842D2C">
        <w:rPr>
          <w:rFonts w:ascii="Arial" w:hAnsi="Arial" w:cs="Arial"/>
          <w:sz w:val="22"/>
          <w:szCs w:val="22"/>
        </w:rPr>
        <w:t xml:space="preserve"> </w:t>
      </w:r>
      <w:r w:rsidRPr="008523EB">
        <w:rPr>
          <w:rFonts w:ascii="Arial" w:hAnsi="Arial" w:cs="Arial"/>
          <w:sz w:val="22"/>
          <w:szCs w:val="22"/>
        </w:rPr>
        <w:t>will be considered</w:t>
      </w:r>
      <w:r w:rsidR="005E28AC">
        <w:rPr>
          <w:rFonts w:ascii="Arial" w:hAnsi="Arial" w:cs="Arial"/>
          <w:sz w:val="22"/>
          <w:szCs w:val="22"/>
        </w:rPr>
        <w:t xml:space="preserve"> (not less than 4 days per week)</w:t>
      </w:r>
    </w:p>
    <w:p w14:paraId="20DDEA5B" w14:textId="170871ED" w:rsidR="00701414" w:rsidRPr="005E5FD3" w:rsidRDefault="00701414" w:rsidP="00701414">
      <w:pPr>
        <w:pStyle w:val="paragraph"/>
        <w:textAlignment w:val="baseline"/>
        <w:rPr>
          <w:rFonts w:ascii="Arial" w:hAnsi="Arial" w:cs="Arial"/>
          <w:sz w:val="22"/>
          <w:szCs w:val="22"/>
        </w:rPr>
      </w:pPr>
      <w:r w:rsidRPr="007724BF">
        <w:rPr>
          <w:rFonts w:ascii="Arial" w:hAnsi="Arial" w:cs="Arial"/>
          <w:b/>
          <w:bCs/>
          <w:sz w:val="22"/>
          <w:szCs w:val="22"/>
        </w:rPr>
        <w:t>Salary</w:t>
      </w:r>
      <w:r w:rsidRPr="007724BF">
        <w:rPr>
          <w:rFonts w:ascii="Arial" w:hAnsi="Arial" w:cs="Arial"/>
          <w:b/>
          <w:bCs/>
          <w:sz w:val="22"/>
          <w:szCs w:val="22"/>
        </w:rPr>
        <w:tab/>
      </w:r>
      <w:r w:rsidR="007724BF">
        <w:rPr>
          <w:rFonts w:ascii="Arial" w:hAnsi="Arial" w:cs="Arial"/>
          <w:sz w:val="22"/>
          <w:szCs w:val="22"/>
        </w:rPr>
        <w:t xml:space="preserve">            Band </w:t>
      </w:r>
      <w:r w:rsidR="004B34D1">
        <w:rPr>
          <w:rFonts w:ascii="Arial" w:hAnsi="Arial" w:cs="Arial"/>
          <w:sz w:val="22"/>
          <w:szCs w:val="22"/>
        </w:rPr>
        <w:t>5</w:t>
      </w:r>
      <w:r w:rsidR="00B747B5">
        <w:rPr>
          <w:rFonts w:ascii="Arial" w:hAnsi="Arial" w:cs="Arial"/>
          <w:sz w:val="22"/>
          <w:szCs w:val="22"/>
        </w:rPr>
        <w:t xml:space="preserve"> FTE:</w:t>
      </w:r>
      <w:r w:rsidR="00B83092">
        <w:rPr>
          <w:rFonts w:ascii="Arial" w:hAnsi="Arial" w:cs="Arial"/>
          <w:sz w:val="22"/>
          <w:szCs w:val="22"/>
        </w:rPr>
        <w:t xml:space="preserve"> </w:t>
      </w:r>
      <w:r w:rsidR="002A05AB" w:rsidRPr="002A05AB">
        <w:rPr>
          <w:rFonts w:ascii="Arial" w:hAnsi="Arial" w:cs="Arial"/>
          <w:sz w:val="22"/>
          <w:szCs w:val="22"/>
        </w:rPr>
        <w:t>£29,74</w:t>
      </w:r>
      <w:r w:rsidR="00F0090A">
        <w:rPr>
          <w:rFonts w:ascii="Arial" w:hAnsi="Arial" w:cs="Arial"/>
          <w:sz w:val="22"/>
          <w:szCs w:val="22"/>
        </w:rPr>
        <w:t>9</w:t>
      </w:r>
      <w:r w:rsidR="002A05AB" w:rsidRPr="002A05AB">
        <w:rPr>
          <w:rFonts w:ascii="Arial" w:hAnsi="Arial" w:cs="Arial"/>
          <w:sz w:val="22"/>
          <w:szCs w:val="22"/>
        </w:rPr>
        <w:t xml:space="preserve"> to £36,42</w:t>
      </w:r>
      <w:r w:rsidR="00F0090A">
        <w:rPr>
          <w:rFonts w:ascii="Arial" w:hAnsi="Arial" w:cs="Arial"/>
          <w:sz w:val="22"/>
          <w:szCs w:val="22"/>
        </w:rPr>
        <w:t>9</w:t>
      </w:r>
      <w:r w:rsidR="002A05AB">
        <w:rPr>
          <w:rFonts w:ascii="Arial" w:hAnsi="Arial" w:cs="Arial"/>
          <w:sz w:val="22"/>
          <w:szCs w:val="22"/>
        </w:rPr>
        <w:t xml:space="preserve"> </w:t>
      </w:r>
      <w:r w:rsidRPr="005E5FD3">
        <w:rPr>
          <w:rFonts w:ascii="Arial" w:hAnsi="Arial" w:cs="Arial"/>
          <w:sz w:val="22"/>
          <w:szCs w:val="22"/>
        </w:rPr>
        <w:t>per annum</w:t>
      </w:r>
      <w:r w:rsidR="00B83092">
        <w:rPr>
          <w:rFonts w:ascii="Arial" w:hAnsi="Arial" w:cs="Arial"/>
          <w:sz w:val="22"/>
          <w:szCs w:val="22"/>
        </w:rPr>
        <w:t xml:space="preserve"> (p</w:t>
      </w:r>
      <w:r w:rsidRPr="005E5FD3">
        <w:rPr>
          <w:rFonts w:ascii="Arial" w:hAnsi="Arial" w:cs="Arial"/>
          <w:sz w:val="22"/>
          <w:szCs w:val="22"/>
        </w:rPr>
        <w:t>ro-rata</w:t>
      </w:r>
      <w:r w:rsidR="00202721">
        <w:rPr>
          <w:rFonts w:ascii="Arial" w:hAnsi="Arial" w:cs="Arial"/>
          <w:sz w:val="22"/>
          <w:szCs w:val="22"/>
        </w:rPr>
        <w:t xml:space="preserve"> for part time</w:t>
      </w:r>
      <w:r w:rsidR="00B83092">
        <w:rPr>
          <w:rFonts w:ascii="Arial" w:hAnsi="Arial" w:cs="Arial"/>
          <w:sz w:val="22"/>
          <w:szCs w:val="22"/>
        </w:rPr>
        <w:t>)</w:t>
      </w:r>
    </w:p>
    <w:p w14:paraId="6D3851C0" w14:textId="2E298F16" w:rsidR="00226124" w:rsidRPr="005E5FD3" w:rsidRDefault="00701414" w:rsidP="00226124">
      <w:pPr>
        <w:pStyle w:val="paragraph"/>
        <w:ind w:left="1440" w:hanging="1440"/>
        <w:textAlignment w:val="baseline"/>
        <w:rPr>
          <w:rFonts w:ascii="Arial" w:hAnsi="Arial" w:cs="Arial"/>
          <w:sz w:val="22"/>
          <w:szCs w:val="22"/>
        </w:rPr>
      </w:pPr>
      <w:r w:rsidRPr="007724BF">
        <w:rPr>
          <w:rFonts w:ascii="Arial" w:hAnsi="Arial" w:cs="Arial"/>
          <w:b/>
          <w:bCs/>
          <w:sz w:val="22"/>
          <w:szCs w:val="22"/>
        </w:rPr>
        <w:t>Locatio</w:t>
      </w:r>
      <w:r w:rsidR="007724BF" w:rsidRPr="007724BF">
        <w:rPr>
          <w:rFonts w:ascii="Arial" w:hAnsi="Arial" w:cs="Arial"/>
          <w:b/>
          <w:bCs/>
          <w:sz w:val="22"/>
          <w:szCs w:val="22"/>
        </w:rPr>
        <w:t>n</w:t>
      </w:r>
      <w:r w:rsidRPr="005E5FD3">
        <w:rPr>
          <w:rFonts w:ascii="Arial" w:hAnsi="Arial" w:cs="Arial"/>
          <w:sz w:val="22"/>
          <w:szCs w:val="22"/>
        </w:rPr>
        <w:tab/>
        <w:t xml:space="preserve">Alexander Devine Children’s </w:t>
      </w:r>
      <w:r w:rsidR="00C117D3" w:rsidRPr="005E5FD3">
        <w:rPr>
          <w:rFonts w:ascii="Arial" w:hAnsi="Arial" w:cs="Arial"/>
          <w:sz w:val="22"/>
          <w:szCs w:val="22"/>
        </w:rPr>
        <w:t>h</w:t>
      </w:r>
      <w:r w:rsidRPr="005E5FD3">
        <w:rPr>
          <w:rFonts w:ascii="Arial" w:hAnsi="Arial" w:cs="Arial"/>
          <w:sz w:val="22"/>
          <w:szCs w:val="22"/>
        </w:rPr>
        <w:t>ospice</w:t>
      </w:r>
      <w:r w:rsidR="00C117D3" w:rsidRPr="005E5FD3">
        <w:rPr>
          <w:rFonts w:ascii="Arial" w:hAnsi="Arial" w:cs="Arial"/>
          <w:sz w:val="22"/>
          <w:szCs w:val="22"/>
        </w:rPr>
        <w:t xml:space="preserve"> in</w:t>
      </w:r>
      <w:r w:rsidRPr="005E5FD3">
        <w:rPr>
          <w:rFonts w:ascii="Arial" w:hAnsi="Arial" w:cs="Arial"/>
          <w:sz w:val="22"/>
          <w:szCs w:val="22"/>
        </w:rPr>
        <w:t xml:space="preserve"> Maidenhead, Berkshire</w:t>
      </w:r>
      <w:r w:rsidR="00226124">
        <w:rPr>
          <w:rFonts w:ascii="Arial" w:hAnsi="Arial" w:cs="Arial"/>
          <w:sz w:val="22"/>
          <w:szCs w:val="22"/>
        </w:rPr>
        <w:t>. Hybrid working will be considered</w:t>
      </w:r>
      <w:r w:rsidR="002A05AB">
        <w:rPr>
          <w:rFonts w:ascii="Arial" w:hAnsi="Arial" w:cs="Arial"/>
          <w:sz w:val="22"/>
          <w:szCs w:val="22"/>
        </w:rPr>
        <w:t>, no more than 2 days per week at home.</w:t>
      </w:r>
    </w:p>
    <w:p w14:paraId="19FEC8B5" w14:textId="2B5A9758" w:rsidR="00701414" w:rsidRPr="005E5FD3" w:rsidRDefault="00701414" w:rsidP="00701414">
      <w:pPr>
        <w:pStyle w:val="paragraph"/>
        <w:spacing w:before="0" w:beforeAutospacing="0" w:after="0" w:afterAutospacing="0"/>
        <w:textAlignment w:val="baseline"/>
        <w:rPr>
          <w:rStyle w:val="normaltextrun"/>
          <w:rFonts w:ascii="Arial" w:hAnsi="Arial" w:cs="Arial"/>
          <w:color w:val="000000"/>
          <w:sz w:val="22"/>
          <w:szCs w:val="22"/>
        </w:rPr>
      </w:pPr>
      <w:r w:rsidRPr="007724BF">
        <w:rPr>
          <w:rStyle w:val="normaltextrun"/>
          <w:rFonts w:ascii="Arial" w:hAnsi="Arial" w:cs="Arial"/>
          <w:b/>
          <w:bCs/>
          <w:color w:val="000000"/>
          <w:sz w:val="22"/>
          <w:szCs w:val="22"/>
        </w:rPr>
        <w:t xml:space="preserve">Benefits </w:t>
      </w:r>
      <w:r w:rsidRPr="005E5FD3">
        <w:rPr>
          <w:rStyle w:val="normaltextrun"/>
          <w:rFonts w:ascii="Arial" w:hAnsi="Arial" w:cs="Arial"/>
          <w:color w:val="000000"/>
          <w:sz w:val="22"/>
          <w:szCs w:val="22"/>
        </w:rPr>
        <w:tab/>
        <w:t>Competitive salary</w:t>
      </w:r>
    </w:p>
    <w:p w14:paraId="5E668113" w14:textId="77777777" w:rsidR="00701414" w:rsidRPr="005E5FD3" w:rsidRDefault="00701414" w:rsidP="00701414">
      <w:pPr>
        <w:pStyle w:val="paragraph"/>
        <w:spacing w:before="0" w:beforeAutospacing="0" w:after="0" w:afterAutospacing="0"/>
        <w:textAlignment w:val="baseline"/>
        <w:rPr>
          <w:rStyle w:val="normaltextrun"/>
          <w:rFonts w:ascii="Arial" w:hAnsi="Arial" w:cs="Arial"/>
          <w:color w:val="000000"/>
          <w:sz w:val="22"/>
          <w:szCs w:val="22"/>
        </w:rPr>
      </w:pPr>
      <w:r w:rsidRPr="005E5FD3">
        <w:rPr>
          <w:rStyle w:val="normaltextrun"/>
          <w:rFonts w:ascii="Arial" w:hAnsi="Arial" w:cs="Arial"/>
          <w:color w:val="000000"/>
          <w:sz w:val="22"/>
          <w:szCs w:val="22"/>
        </w:rPr>
        <w:tab/>
      </w:r>
      <w:r w:rsidRPr="005E5FD3">
        <w:rPr>
          <w:rStyle w:val="normaltextrun"/>
          <w:rFonts w:ascii="Arial" w:hAnsi="Arial" w:cs="Arial"/>
          <w:color w:val="000000"/>
          <w:sz w:val="22"/>
          <w:szCs w:val="22"/>
        </w:rPr>
        <w:tab/>
        <w:t>Generous annual leave (plus your birthday as an additional day off)</w:t>
      </w:r>
    </w:p>
    <w:p w14:paraId="1D728E05" w14:textId="77777777" w:rsidR="00701414" w:rsidRPr="005E5FD3" w:rsidRDefault="00701414" w:rsidP="00701414">
      <w:pPr>
        <w:pStyle w:val="paragraph"/>
        <w:spacing w:before="0" w:beforeAutospacing="0" w:after="0" w:afterAutospacing="0"/>
        <w:textAlignment w:val="baseline"/>
        <w:rPr>
          <w:rStyle w:val="normaltextrun"/>
          <w:rFonts w:ascii="Arial" w:hAnsi="Arial" w:cs="Arial"/>
          <w:color w:val="000000"/>
          <w:sz w:val="22"/>
          <w:szCs w:val="22"/>
        </w:rPr>
      </w:pPr>
      <w:r w:rsidRPr="005E5FD3">
        <w:rPr>
          <w:rStyle w:val="normaltextrun"/>
          <w:rFonts w:ascii="Arial" w:hAnsi="Arial" w:cs="Arial"/>
          <w:color w:val="000000"/>
          <w:sz w:val="22"/>
          <w:szCs w:val="22"/>
        </w:rPr>
        <w:tab/>
      </w:r>
      <w:r w:rsidRPr="005E5FD3">
        <w:rPr>
          <w:rStyle w:val="normaltextrun"/>
          <w:rFonts w:ascii="Arial" w:hAnsi="Arial" w:cs="Arial"/>
          <w:color w:val="000000"/>
          <w:sz w:val="22"/>
          <w:szCs w:val="22"/>
        </w:rPr>
        <w:tab/>
        <w:t>Pension</w:t>
      </w:r>
    </w:p>
    <w:p w14:paraId="4EBF20AB" w14:textId="77777777" w:rsidR="00701414" w:rsidRDefault="00701414" w:rsidP="00701414">
      <w:pPr>
        <w:pStyle w:val="paragraph"/>
        <w:spacing w:before="0" w:beforeAutospacing="0" w:after="0" w:afterAutospacing="0"/>
        <w:textAlignment w:val="baseline"/>
        <w:rPr>
          <w:rStyle w:val="normaltextrun"/>
          <w:rFonts w:ascii="Arial" w:hAnsi="Arial" w:cs="Arial"/>
          <w:color w:val="000000"/>
          <w:sz w:val="22"/>
          <w:szCs w:val="22"/>
        </w:rPr>
      </w:pPr>
      <w:r w:rsidRPr="005E5FD3">
        <w:rPr>
          <w:rStyle w:val="normaltextrun"/>
          <w:rFonts w:ascii="Arial" w:hAnsi="Arial" w:cs="Arial"/>
          <w:color w:val="000000"/>
          <w:sz w:val="22"/>
          <w:szCs w:val="22"/>
        </w:rPr>
        <w:tab/>
      </w:r>
      <w:r w:rsidRPr="005E5FD3">
        <w:rPr>
          <w:rStyle w:val="normaltextrun"/>
          <w:rFonts w:ascii="Arial" w:hAnsi="Arial" w:cs="Arial"/>
          <w:color w:val="000000"/>
          <w:sz w:val="22"/>
          <w:szCs w:val="22"/>
        </w:rPr>
        <w:tab/>
        <w:t>Employee assistance programme</w:t>
      </w:r>
    </w:p>
    <w:p w14:paraId="653931B7" w14:textId="77777777" w:rsidR="004E6937" w:rsidRPr="00A52B27" w:rsidRDefault="004E6937" w:rsidP="004E6937">
      <w:pPr>
        <w:pStyle w:val="paragraph"/>
        <w:spacing w:before="0" w:beforeAutospacing="0" w:after="0" w:afterAutospacing="0"/>
        <w:ind w:left="720" w:firstLine="720"/>
        <w:textAlignment w:val="baseline"/>
        <w:rPr>
          <w:rStyle w:val="normaltextrun"/>
          <w:rFonts w:ascii="Arial" w:hAnsi="Arial" w:cs="Arial"/>
          <w:color w:val="000000"/>
          <w:sz w:val="22"/>
          <w:szCs w:val="22"/>
        </w:rPr>
      </w:pPr>
      <w:r>
        <w:rPr>
          <w:rStyle w:val="normaltextrun"/>
          <w:rFonts w:ascii="Arial" w:hAnsi="Arial" w:cs="Arial"/>
          <w:color w:val="000000"/>
          <w:sz w:val="22"/>
          <w:szCs w:val="22"/>
        </w:rPr>
        <w:t xml:space="preserve">Death in </w:t>
      </w:r>
      <w:r w:rsidRPr="00A52B27">
        <w:rPr>
          <w:rStyle w:val="normaltextrun"/>
          <w:rFonts w:ascii="Arial" w:hAnsi="Arial" w:cs="Arial"/>
          <w:color w:val="000000"/>
          <w:sz w:val="22"/>
          <w:szCs w:val="22"/>
        </w:rPr>
        <w:t>Service Cover</w:t>
      </w:r>
    </w:p>
    <w:p w14:paraId="5E3536C2" w14:textId="77777777" w:rsidR="004E6937" w:rsidRPr="005E5FD3" w:rsidRDefault="004E6937" w:rsidP="004E6937">
      <w:pPr>
        <w:pStyle w:val="paragraph"/>
        <w:spacing w:before="0" w:beforeAutospacing="0" w:after="0" w:afterAutospacing="0"/>
        <w:ind w:left="720" w:firstLine="720"/>
        <w:textAlignment w:val="baseline"/>
        <w:rPr>
          <w:rStyle w:val="normaltextrun"/>
          <w:rFonts w:ascii="Arial" w:hAnsi="Arial" w:cs="Arial"/>
          <w:color w:val="000000"/>
          <w:sz w:val="22"/>
          <w:szCs w:val="22"/>
        </w:rPr>
      </w:pPr>
      <w:r w:rsidRPr="00A52B27">
        <w:rPr>
          <w:rStyle w:val="normaltextrun"/>
          <w:rFonts w:ascii="Arial" w:hAnsi="Arial" w:cs="Arial"/>
          <w:color w:val="000000"/>
          <w:sz w:val="22"/>
          <w:szCs w:val="22"/>
        </w:rPr>
        <w:t>Private Medical Insurance</w:t>
      </w:r>
    </w:p>
    <w:p w14:paraId="15552B92" w14:textId="77777777" w:rsidR="00701414" w:rsidRPr="005E5FD3" w:rsidRDefault="00701414" w:rsidP="00701414">
      <w:pPr>
        <w:pStyle w:val="paragraph"/>
        <w:spacing w:before="0" w:beforeAutospacing="0" w:after="0" w:afterAutospacing="0"/>
        <w:textAlignment w:val="baseline"/>
        <w:rPr>
          <w:rStyle w:val="normaltextrun"/>
          <w:rFonts w:ascii="Arial" w:hAnsi="Arial" w:cs="Arial"/>
          <w:color w:val="000000"/>
          <w:sz w:val="22"/>
          <w:szCs w:val="22"/>
        </w:rPr>
      </w:pPr>
      <w:r w:rsidRPr="005E5FD3">
        <w:rPr>
          <w:rStyle w:val="normaltextrun"/>
          <w:rFonts w:ascii="Arial" w:hAnsi="Arial" w:cs="Arial"/>
          <w:color w:val="000000"/>
          <w:sz w:val="22"/>
          <w:szCs w:val="22"/>
        </w:rPr>
        <w:tab/>
      </w:r>
      <w:r w:rsidRPr="005E5FD3">
        <w:rPr>
          <w:rStyle w:val="normaltextrun"/>
          <w:rFonts w:ascii="Arial" w:hAnsi="Arial" w:cs="Arial"/>
          <w:color w:val="000000"/>
          <w:sz w:val="22"/>
          <w:szCs w:val="22"/>
        </w:rPr>
        <w:tab/>
        <w:t>Free on-site parking</w:t>
      </w:r>
    </w:p>
    <w:p w14:paraId="7F7545A5" w14:textId="77777777" w:rsidR="00701414" w:rsidRDefault="00701414" w:rsidP="00701414">
      <w:pPr>
        <w:rPr>
          <w:rFonts w:ascii="Arial" w:hAnsi="Arial" w:cs="Arial"/>
        </w:rPr>
      </w:pPr>
    </w:p>
    <w:p w14:paraId="1EB59905" w14:textId="77777777" w:rsidR="00E74A60" w:rsidRDefault="00E74A60" w:rsidP="00701414">
      <w:pPr>
        <w:rPr>
          <w:rFonts w:ascii="Arial" w:hAnsi="Arial" w:cs="Arial"/>
        </w:rPr>
      </w:pPr>
    </w:p>
    <w:p w14:paraId="01957AD8" w14:textId="77777777" w:rsidR="00413225" w:rsidRPr="00901648" w:rsidRDefault="00413225" w:rsidP="00413225">
      <w:pPr>
        <w:pBdr>
          <w:bottom w:val="single" w:sz="6" w:space="1" w:color="auto"/>
        </w:pBdr>
        <w:rPr>
          <w:rFonts w:ascii="Arial" w:hAnsi="Arial" w:cs="Arial"/>
          <w:b/>
          <w:color w:val="32378B"/>
          <w:sz w:val="28"/>
        </w:rPr>
      </w:pPr>
      <w:bookmarkStart w:id="1" w:name="_Hlk107482480"/>
      <w:r w:rsidRPr="00901648">
        <w:rPr>
          <w:rFonts w:ascii="Arial" w:hAnsi="Arial" w:cs="Arial"/>
          <w:b/>
          <w:color w:val="32378B"/>
          <w:sz w:val="28"/>
        </w:rPr>
        <w:t>Job purpose</w:t>
      </w:r>
    </w:p>
    <w:bookmarkEnd w:id="1"/>
    <w:p w14:paraId="4859CB96" w14:textId="77777777" w:rsidR="00E74A60" w:rsidRDefault="00E74A60" w:rsidP="00413225">
      <w:pPr>
        <w:rPr>
          <w:rFonts w:ascii="Arial" w:hAnsi="Arial" w:cs="Arial"/>
        </w:rPr>
      </w:pPr>
    </w:p>
    <w:p w14:paraId="080710BF" w14:textId="02E97015" w:rsidR="00411EB7" w:rsidRPr="004B34D1" w:rsidRDefault="2111C541" w:rsidP="00411EB7">
      <w:pPr>
        <w:rPr>
          <w:rFonts w:ascii="Arial" w:hAnsi="Arial" w:cs="Arial"/>
          <w:lang w:val="en-US"/>
        </w:rPr>
      </w:pPr>
      <w:r w:rsidRPr="2111C541">
        <w:rPr>
          <w:rFonts w:ascii="Arial" w:hAnsi="Arial" w:cs="Arial"/>
          <w:lang w:val="en-US"/>
        </w:rPr>
        <w:t>To contribute to the overall development and the delivery of the Alexander Devine fundraising strategy by delivering the corporate fundraising strategy to maximise income from the Berkshire corporate sector.</w:t>
      </w:r>
    </w:p>
    <w:p w14:paraId="121A17ED" w14:textId="77777777" w:rsidR="00411EB7" w:rsidRDefault="00411EB7" w:rsidP="00411EB7">
      <w:pPr>
        <w:rPr>
          <w:rFonts w:ascii="Arial" w:hAnsi="Arial" w:cs="Arial"/>
          <w:lang w:val="en-US"/>
        </w:rPr>
      </w:pPr>
      <w:r w:rsidRPr="004B34D1">
        <w:rPr>
          <w:rFonts w:ascii="Arial" w:hAnsi="Arial" w:cs="Arial"/>
          <w:lang w:val="en-US"/>
        </w:rPr>
        <w:t xml:space="preserve">The post holder will be responsible for managing the research and cultivation of future Corporate </w:t>
      </w:r>
      <w:r>
        <w:rPr>
          <w:rFonts w:ascii="Arial" w:hAnsi="Arial" w:cs="Arial"/>
          <w:lang w:val="en-US"/>
        </w:rPr>
        <w:t>supporters as well as maintaining and developing current relationships.</w:t>
      </w:r>
      <w:r w:rsidRPr="004B34D1">
        <w:rPr>
          <w:rFonts w:ascii="Arial" w:hAnsi="Arial" w:cs="Arial"/>
          <w:lang w:val="en-US"/>
        </w:rPr>
        <w:t xml:space="preserve"> </w:t>
      </w:r>
    </w:p>
    <w:p w14:paraId="357596D2" w14:textId="7B27CACE" w:rsidR="004B34D1" w:rsidRDefault="004B34D1" w:rsidP="004B34D1">
      <w:pPr>
        <w:rPr>
          <w:rFonts w:ascii="Arial" w:hAnsi="Arial" w:cs="Arial"/>
          <w:lang w:val="en-U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6378"/>
      </w:tblGrid>
      <w:tr w:rsidR="00413225" w:rsidRPr="00FB008B" w14:paraId="7B99950C" w14:textId="77777777" w:rsidTr="294054F3">
        <w:tc>
          <w:tcPr>
            <w:tcW w:w="2689" w:type="dxa"/>
          </w:tcPr>
          <w:p w14:paraId="4BBD1A1A" w14:textId="77777777" w:rsidR="00413225" w:rsidRPr="00FB008B" w:rsidRDefault="00413225">
            <w:pPr>
              <w:rPr>
                <w:rFonts w:ascii="Arial" w:hAnsi="Arial" w:cs="Arial"/>
                <w:b/>
                <w:bCs/>
                <w:color w:val="32378B"/>
              </w:rPr>
            </w:pPr>
            <w:r w:rsidRPr="00FB008B">
              <w:rPr>
                <w:rFonts w:ascii="Arial" w:hAnsi="Arial" w:cs="Arial"/>
                <w:b/>
                <w:bCs/>
                <w:color w:val="32378B"/>
              </w:rPr>
              <w:t>Grade</w:t>
            </w:r>
            <w:r w:rsidRPr="00FB008B">
              <w:rPr>
                <w:rFonts w:ascii="Arial" w:hAnsi="Arial" w:cs="Arial"/>
                <w:b/>
                <w:bCs/>
                <w:color w:val="32378B"/>
              </w:rPr>
              <w:tab/>
            </w:r>
          </w:p>
        </w:tc>
        <w:tc>
          <w:tcPr>
            <w:tcW w:w="6378" w:type="dxa"/>
          </w:tcPr>
          <w:p w14:paraId="309F34CF" w14:textId="794A41F9" w:rsidR="00413225" w:rsidRPr="00FB008B" w:rsidRDefault="002361C2">
            <w:pPr>
              <w:rPr>
                <w:rFonts w:ascii="Arial" w:hAnsi="Arial" w:cs="Arial"/>
              </w:rPr>
            </w:pPr>
            <w:r>
              <w:rPr>
                <w:rFonts w:ascii="Arial" w:hAnsi="Arial" w:cs="Arial"/>
              </w:rPr>
              <w:t>Corporate Fundraiser</w:t>
            </w:r>
            <w:r w:rsidR="00413225" w:rsidRPr="00FB008B">
              <w:rPr>
                <w:rFonts w:ascii="Arial" w:hAnsi="Arial" w:cs="Arial"/>
              </w:rPr>
              <w:t xml:space="preserve"> - Band </w:t>
            </w:r>
            <w:r w:rsidR="004B34D1">
              <w:rPr>
                <w:rFonts w:ascii="Arial" w:hAnsi="Arial" w:cs="Arial"/>
              </w:rPr>
              <w:t>5</w:t>
            </w:r>
          </w:p>
          <w:p w14:paraId="66B9A91C" w14:textId="77777777" w:rsidR="00413225" w:rsidRPr="00FB008B" w:rsidRDefault="00413225">
            <w:pPr>
              <w:rPr>
                <w:rFonts w:ascii="Arial" w:hAnsi="Arial" w:cs="Arial"/>
              </w:rPr>
            </w:pPr>
          </w:p>
        </w:tc>
      </w:tr>
      <w:tr w:rsidR="00413225" w:rsidRPr="00FB008B" w14:paraId="1C555A10" w14:textId="77777777" w:rsidTr="294054F3">
        <w:tc>
          <w:tcPr>
            <w:tcW w:w="2689" w:type="dxa"/>
          </w:tcPr>
          <w:p w14:paraId="4DF7F38E" w14:textId="0618D05B" w:rsidR="00413225" w:rsidRPr="00FB008B" w:rsidRDefault="00413225">
            <w:pPr>
              <w:rPr>
                <w:rFonts w:ascii="Arial" w:hAnsi="Arial" w:cs="Arial"/>
                <w:b/>
                <w:bCs/>
                <w:color w:val="32378B"/>
              </w:rPr>
            </w:pPr>
            <w:r w:rsidRPr="00FB008B">
              <w:rPr>
                <w:rFonts w:ascii="Arial" w:hAnsi="Arial" w:cs="Arial"/>
                <w:b/>
                <w:bCs/>
                <w:color w:val="32378B"/>
              </w:rPr>
              <w:t xml:space="preserve">Managerial </w:t>
            </w:r>
            <w:r w:rsidR="00CD763C">
              <w:rPr>
                <w:rFonts w:ascii="Arial" w:hAnsi="Arial" w:cs="Arial"/>
                <w:b/>
                <w:bCs/>
                <w:color w:val="32378B"/>
              </w:rPr>
              <w:t>r</w:t>
            </w:r>
            <w:r w:rsidRPr="00FB008B">
              <w:rPr>
                <w:rFonts w:ascii="Arial" w:hAnsi="Arial" w:cs="Arial"/>
                <w:b/>
                <w:bCs/>
                <w:color w:val="32378B"/>
              </w:rPr>
              <w:t xml:space="preserve">eporting </w:t>
            </w:r>
            <w:r w:rsidR="00CD763C">
              <w:rPr>
                <w:rFonts w:ascii="Arial" w:hAnsi="Arial" w:cs="Arial"/>
                <w:b/>
                <w:bCs/>
                <w:color w:val="32378B"/>
              </w:rPr>
              <w:t>r</w:t>
            </w:r>
            <w:r w:rsidRPr="00FB008B">
              <w:rPr>
                <w:rFonts w:ascii="Arial" w:hAnsi="Arial" w:cs="Arial"/>
                <w:b/>
                <w:bCs/>
                <w:color w:val="32378B"/>
              </w:rPr>
              <w:t>esponsibility</w:t>
            </w:r>
            <w:r w:rsidRPr="00FB008B">
              <w:rPr>
                <w:rFonts w:ascii="Arial" w:hAnsi="Arial" w:cs="Arial"/>
                <w:b/>
                <w:bCs/>
                <w:color w:val="32378B"/>
              </w:rPr>
              <w:tab/>
            </w:r>
          </w:p>
        </w:tc>
        <w:tc>
          <w:tcPr>
            <w:tcW w:w="6378" w:type="dxa"/>
          </w:tcPr>
          <w:p w14:paraId="3C4774B7" w14:textId="02A70F1D" w:rsidR="00413225" w:rsidRPr="00E41A63" w:rsidRDefault="00C84CE5">
            <w:pPr>
              <w:rPr>
                <w:rFonts w:ascii="Arial" w:hAnsi="Arial" w:cs="Arial"/>
              </w:rPr>
            </w:pPr>
            <w:r>
              <w:rPr>
                <w:rFonts w:ascii="Arial" w:hAnsi="Arial" w:cs="Arial"/>
              </w:rPr>
              <w:t>Lead for Corporate and Community Partnerships</w:t>
            </w:r>
            <w:r w:rsidR="294054F3" w:rsidRPr="00E41A63">
              <w:rPr>
                <w:rFonts w:ascii="Arial" w:hAnsi="Arial" w:cs="Arial"/>
              </w:rPr>
              <w:t>, Alexander Devine Children’s Hospice Service</w:t>
            </w:r>
          </w:p>
        </w:tc>
      </w:tr>
      <w:tr w:rsidR="00413225" w:rsidRPr="00FB008B" w14:paraId="4CCE6333" w14:textId="77777777" w:rsidTr="294054F3">
        <w:tc>
          <w:tcPr>
            <w:tcW w:w="2689" w:type="dxa"/>
          </w:tcPr>
          <w:p w14:paraId="116CD987" w14:textId="0C3B4D67" w:rsidR="00413225" w:rsidRPr="00FB008B" w:rsidRDefault="00413225">
            <w:pPr>
              <w:rPr>
                <w:rFonts w:ascii="Arial" w:hAnsi="Arial" w:cs="Arial"/>
                <w:b/>
                <w:bCs/>
                <w:color w:val="32378B"/>
              </w:rPr>
            </w:pPr>
            <w:r w:rsidRPr="00FB008B">
              <w:rPr>
                <w:rFonts w:ascii="Arial" w:hAnsi="Arial" w:cs="Arial"/>
                <w:b/>
                <w:bCs/>
                <w:color w:val="32378B"/>
              </w:rPr>
              <w:t xml:space="preserve">Professional </w:t>
            </w:r>
            <w:r w:rsidR="00CD763C">
              <w:rPr>
                <w:rFonts w:ascii="Arial" w:hAnsi="Arial" w:cs="Arial"/>
                <w:b/>
                <w:bCs/>
                <w:color w:val="32378B"/>
              </w:rPr>
              <w:t>r</w:t>
            </w:r>
            <w:r w:rsidRPr="00FB008B">
              <w:rPr>
                <w:rFonts w:ascii="Arial" w:hAnsi="Arial" w:cs="Arial"/>
                <w:b/>
                <w:bCs/>
                <w:color w:val="32378B"/>
              </w:rPr>
              <w:t xml:space="preserve">eporting </w:t>
            </w:r>
            <w:r w:rsidR="00CD763C">
              <w:rPr>
                <w:rFonts w:ascii="Arial" w:hAnsi="Arial" w:cs="Arial"/>
                <w:b/>
                <w:bCs/>
                <w:color w:val="32378B"/>
              </w:rPr>
              <w:t>r</w:t>
            </w:r>
            <w:r w:rsidRPr="00FB008B">
              <w:rPr>
                <w:rFonts w:ascii="Arial" w:hAnsi="Arial" w:cs="Arial"/>
                <w:b/>
                <w:bCs/>
                <w:color w:val="32378B"/>
              </w:rPr>
              <w:t>esponsibility</w:t>
            </w:r>
          </w:p>
        </w:tc>
        <w:tc>
          <w:tcPr>
            <w:tcW w:w="6378" w:type="dxa"/>
          </w:tcPr>
          <w:p w14:paraId="17E1CEFC" w14:textId="04F6DDDA" w:rsidR="00413225" w:rsidRPr="00E41A63" w:rsidRDefault="00C84CE5">
            <w:pPr>
              <w:rPr>
                <w:rFonts w:ascii="Arial" w:hAnsi="Arial" w:cs="Arial"/>
              </w:rPr>
            </w:pPr>
            <w:r>
              <w:rPr>
                <w:rFonts w:ascii="Arial" w:hAnsi="Arial" w:cs="Arial"/>
              </w:rPr>
              <w:t>Lead for Corporate and Community Partnerships</w:t>
            </w:r>
            <w:r w:rsidR="002361C2" w:rsidRPr="00E41A63">
              <w:rPr>
                <w:rFonts w:ascii="Arial" w:hAnsi="Arial" w:cs="Arial"/>
              </w:rPr>
              <w:t>, Alexander Devine Children’s Hospice Service</w:t>
            </w:r>
          </w:p>
        </w:tc>
      </w:tr>
    </w:tbl>
    <w:p w14:paraId="1C57A120" w14:textId="68CD09BC" w:rsidR="00A33678" w:rsidRDefault="00A33678" w:rsidP="00A33678">
      <w:pPr>
        <w:rPr>
          <w:rFonts w:ascii="Arial" w:hAnsi="Arial" w:cs="Arial"/>
          <w:b/>
          <w:bCs/>
          <w:sz w:val="28"/>
          <w:szCs w:val="28"/>
        </w:rPr>
      </w:pPr>
    </w:p>
    <w:p w14:paraId="1CFB6B95" w14:textId="745AF763" w:rsidR="00A33678" w:rsidRDefault="00A33678" w:rsidP="00A33678">
      <w:pPr>
        <w:rPr>
          <w:rFonts w:ascii="Arial" w:hAnsi="Arial" w:cs="Arial"/>
          <w:b/>
          <w:bCs/>
          <w:sz w:val="28"/>
          <w:szCs w:val="28"/>
        </w:rPr>
      </w:pPr>
    </w:p>
    <w:p w14:paraId="60D17D03" w14:textId="5FB5B33B" w:rsidR="00A33678" w:rsidRDefault="00A33678" w:rsidP="00A33678">
      <w:pPr>
        <w:rPr>
          <w:rFonts w:ascii="Arial" w:hAnsi="Arial" w:cs="Arial"/>
          <w:b/>
          <w:bCs/>
          <w:sz w:val="28"/>
          <w:szCs w:val="28"/>
        </w:rPr>
      </w:pPr>
    </w:p>
    <w:p w14:paraId="69CEC529" w14:textId="77777777" w:rsidR="003935CB" w:rsidRDefault="003935CB" w:rsidP="003935CB">
      <w:pPr>
        <w:pBdr>
          <w:bottom w:val="single" w:sz="6" w:space="1" w:color="auto"/>
        </w:pBdr>
        <w:rPr>
          <w:rFonts w:ascii="Arial" w:hAnsi="Arial" w:cs="Arial"/>
          <w:b/>
          <w:color w:val="32378B"/>
          <w:sz w:val="28"/>
        </w:rPr>
      </w:pPr>
      <w:r w:rsidRPr="00B93439">
        <w:rPr>
          <w:rFonts w:ascii="Arial" w:hAnsi="Arial" w:cs="Arial"/>
          <w:b/>
          <w:color w:val="32378B"/>
          <w:sz w:val="28"/>
        </w:rPr>
        <w:lastRenderedPageBreak/>
        <w:t xml:space="preserve">Job </w:t>
      </w:r>
      <w:r>
        <w:rPr>
          <w:rFonts w:ascii="Arial" w:hAnsi="Arial" w:cs="Arial"/>
          <w:b/>
          <w:color w:val="32378B"/>
          <w:sz w:val="28"/>
        </w:rPr>
        <w:t>Description</w:t>
      </w:r>
    </w:p>
    <w:p w14:paraId="2B02CFE4" w14:textId="77777777" w:rsidR="003935CB" w:rsidRPr="00B93439" w:rsidRDefault="003935CB" w:rsidP="003935CB">
      <w:pPr>
        <w:pBdr>
          <w:bottom w:val="single" w:sz="6" w:space="1" w:color="auto"/>
        </w:pBdr>
        <w:rPr>
          <w:rFonts w:ascii="Arial" w:hAnsi="Arial" w:cs="Arial"/>
          <w:b/>
          <w:color w:val="32378B"/>
          <w:sz w:val="28"/>
        </w:rPr>
      </w:pPr>
    </w:p>
    <w:p w14:paraId="4E31B211" w14:textId="77777777" w:rsidR="003935CB" w:rsidRPr="00901648" w:rsidRDefault="003935CB" w:rsidP="003935CB">
      <w:pPr>
        <w:pBdr>
          <w:bottom w:val="single" w:sz="6" w:space="1" w:color="auto"/>
        </w:pBdr>
        <w:rPr>
          <w:rFonts w:ascii="Arial" w:hAnsi="Arial" w:cs="Arial"/>
          <w:b/>
          <w:color w:val="32378B"/>
          <w:sz w:val="28"/>
        </w:rPr>
      </w:pPr>
      <w:bookmarkStart w:id="2" w:name="_Hlk106704074"/>
      <w:r>
        <w:rPr>
          <w:rFonts w:ascii="Arial" w:hAnsi="Arial" w:cs="Arial"/>
          <w:b/>
          <w:color w:val="32378B"/>
          <w:sz w:val="28"/>
        </w:rPr>
        <w:t>Areas of responsibility</w:t>
      </w:r>
    </w:p>
    <w:bookmarkEnd w:id="2"/>
    <w:p w14:paraId="1F4617F3" w14:textId="77777777" w:rsidR="003935CB" w:rsidRPr="008C4AC7" w:rsidRDefault="003935CB" w:rsidP="003935CB">
      <w:pPr>
        <w:spacing w:after="0"/>
        <w:rPr>
          <w:rFonts w:ascii="Arial" w:hAnsi="Arial" w:cs="Arial"/>
        </w:rPr>
      </w:pPr>
    </w:p>
    <w:p w14:paraId="7610D254" w14:textId="705B45B5" w:rsidR="003935CB" w:rsidRDefault="003935CB" w:rsidP="00FC7A8B">
      <w:pPr>
        <w:numPr>
          <w:ilvl w:val="0"/>
          <w:numId w:val="26"/>
        </w:numPr>
        <w:spacing w:after="0"/>
        <w:rPr>
          <w:rFonts w:ascii="Arial" w:hAnsi="Arial" w:cs="Arial"/>
        </w:rPr>
      </w:pPr>
      <w:r w:rsidRPr="008C4AC7">
        <w:rPr>
          <w:rFonts w:ascii="Arial" w:hAnsi="Arial" w:cs="Arial"/>
        </w:rPr>
        <w:t>To</w:t>
      </w:r>
      <w:r w:rsidR="00CF6882">
        <w:rPr>
          <w:rFonts w:ascii="Arial" w:hAnsi="Arial" w:cs="Arial"/>
        </w:rPr>
        <w:t xml:space="preserve"> build and </w:t>
      </w:r>
      <w:r w:rsidRPr="008C4AC7">
        <w:rPr>
          <w:rFonts w:ascii="Arial" w:hAnsi="Arial" w:cs="Arial"/>
        </w:rPr>
        <w:t xml:space="preserve">maintain relationships </w:t>
      </w:r>
      <w:r w:rsidR="00CF6882">
        <w:rPr>
          <w:rFonts w:ascii="Arial" w:hAnsi="Arial" w:cs="Arial"/>
        </w:rPr>
        <w:t xml:space="preserve">with </w:t>
      </w:r>
      <w:r w:rsidRPr="008C4AC7">
        <w:rPr>
          <w:rFonts w:ascii="Arial" w:hAnsi="Arial" w:cs="Arial"/>
        </w:rPr>
        <w:t>existing corporate donors</w:t>
      </w:r>
      <w:r w:rsidR="005F2212">
        <w:rPr>
          <w:rFonts w:ascii="Arial" w:hAnsi="Arial" w:cs="Arial"/>
        </w:rPr>
        <w:t xml:space="preserve"> ensuring </w:t>
      </w:r>
      <w:r w:rsidR="00CF6882">
        <w:rPr>
          <w:rFonts w:ascii="Arial" w:hAnsi="Arial" w:cs="Arial"/>
        </w:rPr>
        <w:t xml:space="preserve">they feel well supported and part of a </w:t>
      </w:r>
      <w:r w:rsidR="005F2212">
        <w:rPr>
          <w:rFonts w:ascii="Arial" w:hAnsi="Arial" w:cs="Arial"/>
        </w:rPr>
        <w:t>mutually beneficial partnership.</w:t>
      </w:r>
    </w:p>
    <w:p w14:paraId="57894EFD" w14:textId="77777777" w:rsidR="00232255" w:rsidRDefault="00232255" w:rsidP="00232255">
      <w:pPr>
        <w:spacing w:after="0"/>
        <w:ind w:left="720"/>
        <w:rPr>
          <w:rFonts w:ascii="Arial" w:hAnsi="Arial" w:cs="Arial"/>
        </w:rPr>
      </w:pPr>
    </w:p>
    <w:p w14:paraId="2635E1DF" w14:textId="32353910" w:rsidR="00BD1DBA" w:rsidRDefault="00CF6882" w:rsidP="00FC7A8B">
      <w:pPr>
        <w:numPr>
          <w:ilvl w:val="0"/>
          <w:numId w:val="26"/>
        </w:numPr>
        <w:spacing w:after="0"/>
        <w:rPr>
          <w:rFonts w:ascii="Arial" w:hAnsi="Arial" w:cs="Arial"/>
        </w:rPr>
      </w:pPr>
      <w:r>
        <w:rPr>
          <w:rFonts w:ascii="Arial" w:hAnsi="Arial" w:cs="Arial"/>
        </w:rPr>
        <w:t xml:space="preserve">Supporting </w:t>
      </w:r>
      <w:r w:rsidR="00BD1DBA" w:rsidRPr="008C4AC7">
        <w:rPr>
          <w:rFonts w:ascii="Arial" w:hAnsi="Arial" w:cs="Arial"/>
        </w:rPr>
        <w:t>c</w:t>
      </w:r>
      <w:r w:rsidR="00BD1DBA">
        <w:rPr>
          <w:rFonts w:ascii="Arial" w:hAnsi="Arial" w:cs="Arial"/>
        </w:rPr>
        <w:t xml:space="preserve">orporate </w:t>
      </w:r>
      <w:r w:rsidR="00BD1DBA" w:rsidRPr="008C4AC7">
        <w:rPr>
          <w:rFonts w:ascii="Arial" w:hAnsi="Arial" w:cs="Arial"/>
        </w:rPr>
        <w:t>partners</w:t>
      </w:r>
      <w:r w:rsidR="0045739D">
        <w:rPr>
          <w:rFonts w:ascii="Arial" w:hAnsi="Arial" w:cs="Arial"/>
        </w:rPr>
        <w:t xml:space="preserve"> to </w:t>
      </w:r>
      <w:r w:rsidR="003B0B71">
        <w:rPr>
          <w:rFonts w:ascii="Arial" w:hAnsi="Arial" w:cs="Arial"/>
        </w:rPr>
        <w:t>m</w:t>
      </w:r>
      <w:r w:rsidR="00BD1DBA" w:rsidRPr="008C4AC7">
        <w:rPr>
          <w:rFonts w:ascii="Arial" w:hAnsi="Arial" w:cs="Arial"/>
        </w:rPr>
        <w:t>axim</w:t>
      </w:r>
      <w:r w:rsidR="00E936CB">
        <w:rPr>
          <w:rFonts w:ascii="Arial" w:hAnsi="Arial" w:cs="Arial"/>
        </w:rPr>
        <w:t>ise their fundraising</w:t>
      </w:r>
      <w:r w:rsidR="003B0B71">
        <w:rPr>
          <w:rFonts w:ascii="Arial" w:hAnsi="Arial" w:cs="Arial"/>
        </w:rPr>
        <w:t xml:space="preserve"> activities</w:t>
      </w:r>
      <w:r w:rsidR="00D64AC4">
        <w:rPr>
          <w:rFonts w:ascii="Arial" w:hAnsi="Arial" w:cs="Arial"/>
        </w:rPr>
        <w:t xml:space="preserve">.  </w:t>
      </w:r>
    </w:p>
    <w:p w14:paraId="61BEAC41" w14:textId="77777777" w:rsidR="00BD1DBA" w:rsidRDefault="00BD1DBA" w:rsidP="00BD1DBA">
      <w:pPr>
        <w:pStyle w:val="ListParagraph"/>
        <w:rPr>
          <w:rFonts w:cs="Arial"/>
        </w:rPr>
      </w:pPr>
    </w:p>
    <w:p w14:paraId="1C27EA87" w14:textId="539FD61F" w:rsidR="00232255" w:rsidRDefault="00232255" w:rsidP="00FC7A8B">
      <w:pPr>
        <w:numPr>
          <w:ilvl w:val="0"/>
          <w:numId w:val="26"/>
        </w:numPr>
        <w:spacing w:after="0"/>
        <w:rPr>
          <w:rFonts w:ascii="Arial" w:hAnsi="Arial" w:cs="Arial"/>
        </w:rPr>
      </w:pPr>
      <w:r>
        <w:rPr>
          <w:rFonts w:ascii="Arial" w:hAnsi="Arial" w:cs="Arial"/>
        </w:rPr>
        <w:t>M</w:t>
      </w:r>
      <w:r w:rsidRPr="008C4AC7">
        <w:rPr>
          <w:rFonts w:ascii="Arial" w:hAnsi="Arial" w:cs="Arial"/>
        </w:rPr>
        <w:t>aintain excellent communication/engagement with corporate</w:t>
      </w:r>
      <w:r w:rsidR="004A7A11">
        <w:rPr>
          <w:rFonts w:ascii="Arial" w:hAnsi="Arial" w:cs="Arial"/>
        </w:rPr>
        <w:t xml:space="preserve"> and AD</w:t>
      </w:r>
      <w:r w:rsidRPr="008C4AC7">
        <w:rPr>
          <w:rFonts w:ascii="Arial" w:hAnsi="Arial" w:cs="Arial"/>
        </w:rPr>
        <w:t xml:space="preserve"> volunteer</w:t>
      </w:r>
      <w:r>
        <w:rPr>
          <w:rFonts w:ascii="Arial" w:hAnsi="Arial" w:cs="Arial"/>
        </w:rPr>
        <w:t>s</w:t>
      </w:r>
      <w:r w:rsidR="003B0B71">
        <w:rPr>
          <w:rFonts w:ascii="Arial" w:hAnsi="Arial" w:cs="Arial"/>
        </w:rPr>
        <w:t xml:space="preserve"> motivating them and showing our appreciation of their efforts</w:t>
      </w:r>
      <w:r w:rsidR="00D64AC4">
        <w:rPr>
          <w:rFonts w:ascii="Arial" w:hAnsi="Arial" w:cs="Arial"/>
        </w:rPr>
        <w:t>.</w:t>
      </w:r>
    </w:p>
    <w:p w14:paraId="425D0B6B" w14:textId="77777777" w:rsidR="00232255" w:rsidRDefault="00232255" w:rsidP="00232255">
      <w:pPr>
        <w:pStyle w:val="ListParagraph"/>
        <w:rPr>
          <w:rFonts w:cs="Arial"/>
        </w:rPr>
      </w:pPr>
    </w:p>
    <w:p w14:paraId="28F57116" w14:textId="44FA0AB0" w:rsidR="000405B1" w:rsidRPr="00D64AC4" w:rsidRDefault="003935CB" w:rsidP="00FC7A8B">
      <w:pPr>
        <w:numPr>
          <w:ilvl w:val="0"/>
          <w:numId w:val="26"/>
        </w:numPr>
        <w:spacing w:after="0"/>
        <w:rPr>
          <w:rFonts w:ascii="Arial" w:hAnsi="Arial" w:cs="Arial"/>
        </w:rPr>
      </w:pPr>
      <w:r w:rsidRPr="00D64AC4">
        <w:rPr>
          <w:rFonts w:ascii="Arial" w:hAnsi="Arial" w:cs="Arial"/>
        </w:rPr>
        <w:t>To research</w:t>
      </w:r>
      <w:r w:rsidR="003B0B71">
        <w:rPr>
          <w:rFonts w:ascii="Arial" w:hAnsi="Arial" w:cs="Arial"/>
        </w:rPr>
        <w:t xml:space="preserve">, approach and secure </w:t>
      </w:r>
      <w:r w:rsidRPr="00D64AC4">
        <w:rPr>
          <w:rFonts w:ascii="Arial" w:hAnsi="Arial" w:cs="Arial"/>
        </w:rPr>
        <w:t>new corporate partnerships across Berkshire &amp; Thames Valley</w:t>
      </w:r>
      <w:r w:rsidR="000405B1" w:rsidRPr="00D64AC4">
        <w:rPr>
          <w:rFonts w:ascii="Arial" w:hAnsi="Arial" w:cs="Arial"/>
        </w:rPr>
        <w:t xml:space="preserve"> </w:t>
      </w:r>
      <w:r w:rsidR="00D64AC4" w:rsidRPr="00D64AC4">
        <w:rPr>
          <w:rFonts w:ascii="Arial" w:hAnsi="Arial" w:cs="Arial"/>
        </w:rPr>
        <w:t xml:space="preserve">including </w:t>
      </w:r>
      <w:r w:rsidR="00D64AC4">
        <w:rPr>
          <w:rFonts w:ascii="Arial" w:hAnsi="Arial" w:cs="Arial"/>
        </w:rPr>
        <w:t>w</w:t>
      </w:r>
      <w:r w:rsidR="000405B1" w:rsidRPr="00D64AC4">
        <w:rPr>
          <w:rFonts w:ascii="Arial" w:hAnsi="Arial" w:cs="Arial"/>
        </w:rPr>
        <w:t>rit</w:t>
      </w:r>
      <w:r w:rsidR="00D64AC4">
        <w:rPr>
          <w:rFonts w:ascii="Arial" w:hAnsi="Arial" w:cs="Arial"/>
        </w:rPr>
        <w:t>ing</w:t>
      </w:r>
      <w:r w:rsidR="000405B1" w:rsidRPr="00D64AC4">
        <w:rPr>
          <w:rFonts w:ascii="Arial" w:hAnsi="Arial" w:cs="Arial"/>
        </w:rPr>
        <w:t xml:space="preserve"> and deliver</w:t>
      </w:r>
      <w:r w:rsidR="00D64AC4">
        <w:rPr>
          <w:rFonts w:ascii="Arial" w:hAnsi="Arial" w:cs="Arial"/>
        </w:rPr>
        <w:t>ing</w:t>
      </w:r>
      <w:r w:rsidR="000405B1" w:rsidRPr="00D64AC4">
        <w:rPr>
          <w:rFonts w:ascii="Arial" w:hAnsi="Arial" w:cs="Arial"/>
        </w:rPr>
        <w:t xml:space="preserve"> corporate fundraising pitches</w:t>
      </w:r>
      <w:r w:rsidR="00D64AC4">
        <w:rPr>
          <w:rFonts w:ascii="Arial" w:hAnsi="Arial" w:cs="Arial"/>
        </w:rPr>
        <w:t>.</w:t>
      </w:r>
    </w:p>
    <w:p w14:paraId="36CD34A3" w14:textId="77777777" w:rsidR="003935CB" w:rsidRPr="008C4AC7" w:rsidRDefault="003935CB" w:rsidP="003935CB">
      <w:pPr>
        <w:spacing w:after="0"/>
        <w:rPr>
          <w:rFonts w:ascii="Arial" w:hAnsi="Arial" w:cs="Arial"/>
        </w:rPr>
      </w:pPr>
    </w:p>
    <w:p w14:paraId="79691399" w14:textId="77777777" w:rsidR="003935CB" w:rsidRPr="008C4AC7" w:rsidRDefault="003935CB" w:rsidP="00FC7A8B">
      <w:pPr>
        <w:numPr>
          <w:ilvl w:val="0"/>
          <w:numId w:val="26"/>
        </w:numPr>
        <w:spacing w:after="0"/>
        <w:rPr>
          <w:rFonts w:ascii="Arial" w:hAnsi="Arial" w:cs="Arial"/>
        </w:rPr>
      </w:pPr>
      <w:r w:rsidRPr="008C4AC7">
        <w:rPr>
          <w:rFonts w:ascii="Arial" w:hAnsi="Arial" w:cs="Arial"/>
        </w:rPr>
        <w:t>Develop opportunities to engage with the corporate community via networking and public speaking</w:t>
      </w:r>
    </w:p>
    <w:p w14:paraId="4F21D23C" w14:textId="77777777" w:rsidR="003935CB" w:rsidRPr="008C4AC7" w:rsidRDefault="003935CB" w:rsidP="003935CB">
      <w:pPr>
        <w:spacing w:after="0"/>
        <w:rPr>
          <w:rFonts w:ascii="Arial" w:hAnsi="Arial" w:cs="Arial"/>
        </w:rPr>
      </w:pPr>
    </w:p>
    <w:p w14:paraId="63AEE1E9" w14:textId="48401677" w:rsidR="004A7A11" w:rsidRDefault="2111C541" w:rsidP="2111C541">
      <w:pPr>
        <w:pStyle w:val="ListParagraph"/>
        <w:numPr>
          <w:ilvl w:val="0"/>
          <w:numId w:val="26"/>
        </w:numPr>
        <w:rPr>
          <w:rFonts w:cs="Arial"/>
          <w:sz w:val="22"/>
        </w:rPr>
      </w:pPr>
      <w:r w:rsidRPr="2111C541">
        <w:rPr>
          <w:rFonts w:cs="Arial"/>
          <w:sz w:val="22"/>
        </w:rPr>
        <w:t>To lead on a number of Hospice led events and campaigns.</w:t>
      </w:r>
    </w:p>
    <w:p w14:paraId="146FF169" w14:textId="77777777" w:rsidR="003F1C09" w:rsidRDefault="003F1C09" w:rsidP="003F1C09">
      <w:pPr>
        <w:pStyle w:val="ListParagraph"/>
        <w:rPr>
          <w:rFonts w:cs="Arial"/>
        </w:rPr>
      </w:pPr>
    </w:p>
    <w:p w14:paraId="4572D355" w14:textId="40567B8A" w:rsidR="003935CB" w:rsidRDefault="005B3557" w:rsidP="00B97258">
      <w:pPr>
        <w:numPr>
          <w:ilvl w:val="0"/>
          <w:numId w:val="26"/>
        </w:numPr>
        <w:spacing w:after="0"/>
        <w:rPr>
          <w:rFonts w:ascii="Arial" w:hAnsi="Arial" w:cs="Arial"/>
        </w:rPr>
      </w:pPr>
      <w:r w:rsidRPr="00882654">
        <w:rPr>
          <w:rFonts w:ascii="Arial" w:hAnsi="Arial" w:cs="Arial"/>
        </w:rPr>
        <w:t>Develop</w:t>
      </w:r>
      <w:r w:rsidR="00236C41">
        <w:rPr>
          <w:rFonts w:ascii="Arial" w:hAnsi="Arial" w:cs="Arial"/>
        </w:rPr>
        <w:t xml:space="preserve"> and deliver</w:t>
      </w:r>
      <w:r w:rsidRPr="00882654">
        <w:rPr>
          <w:rFonts w:ascii="Arial" w:hAnsi="Arial" w:cs="Arial"/>
        </w:rPr>
        <w:t xml:space="preserve"> new initiatives to engage </w:t>
      </w:r>
      <w:r w:rsidR="003935CB" w:rsidRPr="00882654">
        <w:rPr>
          <w:rFonts w:ascii="Arial" w:hAnsi="Arial" w:cs="Arial"/>
        </w:rPr>
        <w:t xml:space="preserve">corporate supporters </w:t>
      </w:r>
      <w:r w:rsidR="00177206" w:rsidRPr="00882654">
        <w:rPr>
          <w:rFonts w:ascii="Arial" w:hAnsi="Arial" w:cs="Arial"/>
        </w:rPr>
        <w:t>including campaigns, fundraising activities</w:t>
      </w:r>
      <w:r w:rsidR="00882654" w:rsidRPr="00882654">
        <w:rPr>
          <w:rFonts w:ascii="Arial" w:hAnsi="Arial" w:cs="Arial"/>
        </w:rPr>
        <w:t>, sponsorship packages</w:t>
      </w:r>
      <w:r w:rsidR="00177206" w:rsidRPr="00882654">
        <w:rPr>
          <w:rFonts w:ascii="Arial" w:hAnsi="Arial" w:cs="Arial"/>
        </w:rPr>
        <w:t xml:space="preserve"> and events</w:t>
      </w:r>
      <w:r w:rsidR="00236C41">
        <w:rPr>
          <w:rFonts w:ascii="Arial" w:hAnsi="Arial" w:cs="Arial"/>
        </w:rPr>
        <w:t>.</w:t>
      </w:r>
      <w:r w:rsidR="00177206" w:rsidRPr="00882654">
        <w:rPr>
          <w:rFonts w:ascii="Arial" w:hAnsi="Arial" w:cs="Arial"/>
        </w:rPr>
        <w:t xml:space="preserve"> </w:t>
      </w:r>
      <w:r w:rsidR="003935CB" w:rsidRPr="00882654">
        <w:rPr>
          <w:rFonts w:ascii="Arial" w:hAnsi="Arial" w:cs="Arial"/>
        </w:rPr>
        <w:t xml:space="preserve"> </w:t>
      </w:r>
    </w:p>
    <w:p w14:paraId="014D05F4" w14:textId="77777777" w:rsidR="00882654" w:rsidRDefault="00882654" w:rsidP="00882654">
      <w:pPr>
        <w:pStyle w:val="ListParagraph"/>
        <w:rPr>
          <w:rFonts w:cs="Arial"/>
        </w:rPr>
      </w:pPr>
    </w:p>
    <w:p w14:paraId="0AD2E494" w14:textId="65D6E027" w:rsidR="00882654" w:rsidRDefault="00882654" w:rsidP="00882654">
      <w:pPr>
        <w:pStyle w:val="ListParagraph"/>
        <w:numPr>
          <w:ilvl w:val="0"/>
          <w:numId w:val="26"/>
        </w:numPr>
        <w:rPr>
          <w:rFonts w:cs="Arial"/>
          <w:sz w:val="22"/>
        </w:rPr>
      </w:pPr>
      <w:r w:rsidRPr="00914714">
        <w:rPr>
          <w:rFonts w:cs="Arial"/>
          <w:sz w:val="22"/>
        </w:rPr>
        <w:t xml:space="preserve">Collaborate with the Marketing and Communications </w:t>
      </w:r>
      <w:r>
        <w:rPr>
          <w:rFonts w:cs="Arial"/>
          <w:sz w:val="22"/>
        </w:rPr>
        <w:t xml:space="preserve">Manager </w:t>
      </w:r>
      <w:r w:rsidRPr="00914714">
        <w:rPr>
          <w:rFonts w:cs="Arial"/>
          <w:sz w:val="22"/>
        </w:rPr>
        <w:t xml:space="preserve">to develop compelling fundraising materials, including </w:t>
      </w:r>
      <w:r w:rsidR="005F4D9A">
        <w:rPr>
          <w:rFonts w:cs="Arial"/>
          <w:sz w:val="22"/>
        </w:rPr>
        <w:t xml:space="preserve">on and offline </w:t>
      </w:r>
      <w:r w:rsidRPr="00914714">
        <w:rPr>
          <w:rFonts w:cs="Arial"/>
          <w:sz w:val="22"/>
        </w:rPr>
        <w:t>promotional material</w:t>
      </w:r>
      <w:r w:rsidR="00236C41">
        <w:rPr>
          <w:rFonts w:cs="Arial"/>
          <w:sz w:val="22"/>
        </w:rPr>
        <w:t xml:space="preserve">s </w:t>
      </w:r>
      <w:r w:rsidRPr="00914714">
        <w:rPr>
          <w:rFonts w:cs="Arial"/>
          <w:sz w:val="22"/>
        </w:rPr>
        <w:t>and social media content.</w:t>
      </w:r>
    </w:p>
    <w:p w14:paraId="2324AA88" w14:textId="77777777" w:rsidR="00882654" w:rsidRPr="00882654" w:rsidRDefault="00882654" w:rsidP="00882654">
      <w:pPr>
        <w:pStyle w:val="ListParagraph"/>
        <w:rPr>
          <w:rFonts w:cs="Arial"/>
          <w:sz w:val="22"/>
        </w:rPr>
      </w:pPr>
    </w:p>
    <w:p w14:paraId="79AA0D87" w14:textId="77777777" w:rsidR="003935CB" w:rsidRPr="008C4AC7" w:rsidRDefault="003935CB" w:rsidP="00FC7A8B">
      <w:pPr>
        <w:numPr>
          <w:ilvl w:val="0"/>
          <w:numId w:val="26"/>
        </w:numPr>
        <w:spacing w:after="0"/>
        <w:rPr>
          <w:rFonts w:ascii="Arial" w:hAnsi="Arial" w:cs="Arial"/>
        </w:rPr>
      </w:pPr>
      <w:r w:rsidRPr="008C4AC7">
        <w:rPr>
          <w:rFonts w:ascii="Arial" w:hAnsi="Arial" w:cs="Arial"/>
        </w:rPr>
        <w:t>Research new corporate fundraising techniques and keep abreast of developments within the charity sector, hospice movement and Berkshire’s business community</w:t>
      </w:r>
    </w:p>
    <w:p w14:paraId="0BD5F932" w14:textId="77777777" w:rsidR="003935CB" w:rsidRPr="008C4AC7" w:rsidRDefault="003935CB" w:rsidP="003935CB">
      <w:pPr>
        <w:spacing w:after="0"/>
        <w:rPr>
          <w:rFonts w:ascii="Arial" w:hAnsi="Arial" w:cs="Arial"/>
        </w:rPr>
      </w:pPr>
    </w:p>
    <w:p w14:paraId="69D3604F" w14:textId="13C92CFE" w:rsidR="004A7A11" w:rsidRDefault="004A7A11" w:rsidP="00FC7A8B">
      <w:pPr>
        <w:pStyle w:val="ListParagraph"/>
        <w:numPr>
          <w:ilvl w:val="0"/>
          <w:numId w:val="26"/>
        </w:numPr>
        <w:rPr>
          <w:rFonts w:cs="Arial"/>
          <w:sz w:val="22"/>
        </w:rPr>
      </w:pPr>
      <w:r w:rsidRPr="00914714">
        <w:rPr>
          <w:rFonts w:cs="Arial"/>
          <w:sz w:val="22"/>
        </w:rPr>
        <w:t>Maintain accurate and up-to-date records of supporters, fundraising activities, income, and expenses</w:t>
      </w:r>
      <w:r w:rsidR="00236C41">
        <w:rPr>
          <w:rFonts w:cs="Arial"/>
          <w:sz w:val="22"/>
        </w:rPr>
        <w:t xml:space="preserve">. </w:t>
      </w:r>
      <w:r w:rsidRPr="00914714">
        <w:rPr>
          <w:rFonts w:cs="Arial"/>
          <w:sz w:val="22"/>
        </w:rPr>
        <w:t xml:space="preserve"> </w:t>
      </w:r>
    </w:p>
    <w:p w14:paraId="6D229F72" w14:textId="77777777" w:rsidR="004A7A11" w:rsidRPr="00F95B6D" w:rsidRDefault="004A7A11" w:rsidP="004A7A11">
      <w:pPr>
        <w:pStyle w:val="ListParagraph"/>
        <w:rPr>
          <w:rFonts w:cs="Arial"/>
          <w:sz w:val="22"/>
        </w:rPr>
      </w:pPr>
    </w:p>
    <w:p w14:paraId="644BD611" w14:textId="77777777" w:rsidR="004A7A11" w:rsidRDefault="004A7A11" w:rsidP="00FC7A8B">
      <w:pPr>
        <w:pStyle w:val="ListParagraph"/>
        <w:numPr>
          <w:ilvl w:val="0"/>
          <w:numId w:val="26"/>
        </w:numPr>
        <w:rPr>
          <w:rFonts w:cs="Arial"/>
          <w:sz w:val="22"/>
        </w:rPr>
      </w:pPr>
      <w:r w:rsidRPr="00914714">
        <w:rPr>
          <w:rFonts w:cs="Arial"/>
          <w:sz w:val="22"/>
        </w:rPr>
        <w:t>To work collaboratively across the fundraising team and the wider organisation to support each other and maximise opportunities.</w:t>
      </w:r>
    </w:p>
    <w:p w14:paraId="4C603B8B" w14:textId="77777777" w:rsidR="004A7A11" w:rsidRDefault="004A7A11" w:rsidP="004A7A11">
      <w:pPr>
        <w:pStyle w:val="ListParagraph"/>
        <w:rPr>
          <w:rFonts w:cs="Arial"/>
          <w:sz w:val="22"/>
        </w:rPr>
      </w:pPr>
    </w:p>
    <w:p w14:paraId="49BBBA6C" w14:textId="77777777" w:rsidR="00FC7A8B" w:rsidRPr="00B93439" w:rsidRDefault="00FC7A8B" w:rsidP="00FC7A8B">
      <w:pPr>
        <w:numPr>
          <w:ilvl w:val="0"/>
          <w:numId w:val="26"/>
        </w:numPr>
        <w:spacing w:after="0"/>
        <w:rPr>
          <w:rFonts w:ascii="Arial" w:hAnsi="Arial" w:cs="Arial"/>
        </w:rPr>
      </w:pPr>
      <w:r w:rsidRPr="00B93439">
        <w:rPr>
          <w:rFonts w:ascii="Arial" w:hAnsi="Arial" w:cs="Arial"/>
        </w:rPr>
        <w:t>Manage own workload in a cost effective and proactive way</w:t>
      </w:r>
    </w:p>
    <w:p w14:paraId="085F43E1" w14:textId="77777777" w:rsidR="00FC7A8B" w:rsidRPr="00F95B6D" w:rsidRDefault="00FC7A8B" w:rsidP="004A7A11">
      <w:pPr>
        <w:pStyle w:val="ListParagraph"/>
        <w:rPr>
          <w:rFonts w:cs="Arial"/>
          <w:sz w:val="22"/>
        </w:rPr>
      </w:pPr>
    </w:p>
    <w:p w14:paraId="5B176F58" w14:textId="77777777" w:rsidR="004A7A11" w:rsidRPr="00914714" w:rsidRDefault="004A7A11" w:rsidP="00FC7A8B">
      <w:pPr>
        <w:pStyle w:val="ListParagraph"/>
        <w:numPr>
          <w:ilvl w:val="0"/>
          <w:numId w:val="26"/>
        </w:numPr>
        <w:rPr>
          <w:rFonts w:cs="Arial"/>
          <w:sz w:val="22"/>
        </w:rPr>
      </w:pPr>
      <w:r w:rsidRPr="00914714">
        <w:rPr>
          <w:rFonts w:cs="Arial"/>
          <w:sz w:val="22"/>
        </w:rPr>
        <w:t>Stay up-to-date with fundraising trends, best practices, and regulatory requirements in the charity sector, ensuring compliance with relevant laws and guidelines.</w:t>
      </w:r>
    </w:p>
    <w:p w14:paraId="2D177BFB" w14:textId="77777777" w:rsidR="004A7A11" w:rsidRPr="00914714" w:rsidRDefault="004A7A11" w:rsidP="004A7A11">
      <w:pPr>
        <w:pStyle w:val="ListParagraph"/>
        <w:rPr>
          <w:rFonts w:cs="Arial"/>
          <w:sz w:val="22"/>
        </w:rPr>
      </w:pPr>
    </w:p>
    <w:p w14:paraId="7A4F01FD" w14:textId="77777777" w:rsidR="003935CB" w:rsidRPr="008C4AC7" w:rsidRDefault="003935CB" w:rsidP="003935CB">
      <w:pPr>
        <w:spacing w:after="0"/>
        <w:rPr>
          <w:rFonts w:ascii="Arial" w:hAnsi="Arial" w:cs="Arial"/>
        </w:rPr>
      </w:pPr>
    </w:p>
    <w:p w14:paraId="67C84CDB" w14:textId="77777777" w:rsidR="003935CB" w:rsidRPr="00F91F5C" w:rsidRDefault="003935CB" w:rsidP="003935CB">
      <w:pPr>
        <w:pStyle w:val="BodyText"/>
        <w:rPr>
          <w:color w:val="32378B"/>
        </w:rPr>
      </w:pPr>
      <w:r w:rsidRPr="00F91F5C">
        <w:rPr>
          <w:b/>
          <w:color w:val="32378B"/>
        </w:rPr>
        <w:t>This job description reflects the present requirements of the post. As duties and responsibilities change and develop, the job description will be reviewed and is subject to amendment in consultation with the post holder.</w:t>
      </w:r>
    </w:p>
    <w:p w14:paraId="0A394AFF" w14:textId="77777777" w:rsidR="003935CB" w:rsidRDefault="003935CB" w:rsidP="003935CB">
      <w:pPr>
        <w:spacing w:after="0"/>
        <w:rPr>
          <w:rFonts w:ascii="Arial" w:hAnsi="Arial" w:cs="Arial"/>
        </w:rPr>
      </w:pPr>
    </w:p>
    <w:p w14:paraId="6A5A99A8" w14:textId="77777777" w:rsidR="00E41A63" w:rsidRDefault="00E41A63" w:rsidP="004228CA">
      <w:pPr>
        <w:spacing w:before="60" w:after="0" w:line="240" w:lineRule="auto"/>
        <w:rPr>
          <w:rFonts w:ascii="Arial" w:hAnsi="Arial" w:cs="Arial"/>
        </w:rPr>
      </w:pPr>
    </w:p>
    <w:p w14:paraId="6E56A591" w14:textId="77777777" w:rsidR="00B52AB2" w:rsidRPr="00BB3476" w:rsidRDefault="00B52AB2" w:rsidP="004228CA">
      <w:pPr>
        <w:spacing w:before="60" w:after="0" w:line="240" w:lineRule="auto"/>
        <w:rPr>
          <w:rFonts w:ascii="Arial" w:hAnsi="Arial" w:cs="Arial"/>
        </w:rPr>
      </w:pPr>
    </w:p>
    <w:p w14:paraId="43689D6C" w14:textId="20DEF38D" w:rsidR="00C05C59" w:rsidRPr="00901648" w:rsidRDefault="00C05C59" w:rsidP="00C05C59">
      <w:pPr>
        <w:pBdr>
          <w:bottom w:val="single" w:sz="6" w:space="1" w:color="auto"/>
        </w:pBdr>
        <w:rPr>
          <w:rFonts w:ascii="Arial" w:hAnsi="Arial" w:cs="Arial"/>
          <w:b/>
          <w:color w:val="32378B"/>
          <w:sz w:val="28"/>
        </w:rPr>
      </w:pPr>
      <w:r>
        <w:rPr>
          <w:rFonts w:ascii="Arial" w:hAnsi="Arial" w:cs="Arial"/>
          <w:b/>
          <w:color w:val="32378B"/>
          <w:sz w:val="28"/>
        </w:rPr>
        <w:lastRenderedPageBreak/>
        <w:t>Duties in common with other members of staff</w:t>
      </w:r>
    </w:p>
    <w:p w14:paraId="7BDF36DC" w14:textId="77777777" w:rsidR="003A10FA" w:rsidRPr="000A18E7" w:rsidRDefault="003A10FA" w:rsidP="003A10FA">
      <w:pPr>
        <w:pStyle w:val="ListParagraph"/>
        <w:numPr>
          <w:ilvl w:val="0"/>
          <w:numId w:val="1"/>
        </w:numPr>
        <w:spacing w:before="60"/>
        <w:rPr>
          <w:rFonts w:cs="Arial"/>
          <w:color w:val="000000" w:themeColor="text1"/>
          <w:szCs w:val="24"/>
        </w:rPr>
      </w:pPr>
      <w:r w:rsidRPr="000A18E7">
        <w:rPr>
          <w:rFonts w:cs="Arial"/>
          <w:color w:val="000000" w:themeColor="text1"/>
          <w:szCs w:val="24"/>
        </w:rPr>
        <w:t>Contribute positively to good teamwork.</w:t>
      </w:r>
    </w:p>
    <w:p w14:paraId="62216362" w14:textId="77777777" w:rsidR="003A10FA" w:rsidRPr="000A18E7" w:rsidRDefault="003A10FA" w:rsidP="003A10FA">
      <w:pPr>
        <w:pStyle w:val="ListParagraph"/>
        <w:spacing w:before="60"/>
        <w:ind w:left="714"/>
        <w:rPr>
          <w:rFonts w:cs="Arial"/>
          <w:color w:val="000000" w:themeColor="text1"/>
          <w:szCs w:val="24"/>
        </w:rPr>
      </w:pPr>
    </w:p>
    <w:p w14:paraId="1F6C13CD" w14:textId="77777777" w:rsidR="00C05C59" w:rsidRPr="000A18E7" w:rsidRDefault="00C05C59" w:rsidP="00C05C59">
      <w:pPr>
        <w:numPr>
          <w:ilvl w:val="0"/>
          <w:numId w:val="1"/>
        </w:numPr>
        <w:spacing w:after="0" w:line="360" w:lineRule="auto"/>
        <w:rPr>
          <w:rFonts w:ascii="Arial" w:eastAsia="Calibri" w:hAnsi="Arial" w:cs="Arial"/>
          <w:color w:val="000000" w:themeColor="text1"/>
          <w:sz w:val="24"/>
          <w:szCs w:val="24"/>
        </w:rPr>
      </w:pPr>
      <w:r w:rsidRPr="000A18E7">
        <w:rPr>
          <w:rFonts w:ascii="Arial" w:eastAsia="Calibri" w:hAnsi="Arial" w:cs="Arial"/>
          <w:color w:val="000000" w:themeColor="text1"/>
          <w:sz w:val="24"/>
          <w:szCs w:val="24"/>
        </w:rPr>
        <w:t>To report and record accidents and incidents.</w:t>
      </w:r>
    </w:p>
    <w:p w14:paraId="1040519A" w14:textId="77777777" w:rsidR="00C05C59" w:rsidRPr="000A18E7" w:rsidRDefault="00C05C59" w:rsidP="00C05C59">
      <w:pPr>
        <w:numPr>
          <w:ilvl w:val="0"/>
          <w:numId w:val="1"/>
        </w:numPr>
        <w:spacing w:before="120" w:after="0" w:line="360" w:lineRule="auto"/>
        <w:rPr>
          <w:rFonts w:ascii="Arial" w:eastAsia="Calibri" w:hAnsi="Arial" w:cs="Arial"/>
          <w:color w:val="000000" w:themeColor="text1"/>
          <w:sz w:val="24"/>
          <w:szCs w:val="24"/>
        </w:rPr>
      </w:pPr>
      <w:r w:rsidRPr="000A18E7">
        <w:rPr>
          <w:rFonts w:ascii="Arial" w:eastAsia="Calibri" w:hAnsi="Arial" w:cs="Arial"/>
          <w:color w:val="000000" w:themeColor="text1"/>
          <w:sz w:val="24"/>
          <w:szCs w:val="24"/>
        </w:rPr>
        <w:t>To be an ambassador for the charity.</w:t>
      </w:r>
    </w:p>
    <w:p w14:paraId="76ECA2A2" w14:textId="77777777" w:rsidR="00C05C59" w:rsidRPr="000A18E7" w:rsidRDefault="00C05C59" w:rsidP="00C05C59">
      <w:pPr>
        <w:numPr>
          <w:ilvl w:val="0"/>
          <w:numId w:val="1"/>
        </w:numPr>
        <w:spacing w:before="120" w:after="0" w:line="360" w:lineRule="auto"/>
        <w:rPr>
          <w:rFonts w:ascii="Arial" w:eastAsia="Calibri" w:hAnsi="Arial" w:cs="Arial"/>
          <w:color w:val="000000" w:themeColor="text1"/>
          <w:sz w:val="24"/>
          <w:szCs w:val="24"/>
        </w:rPr>
      </w:pPr>
      <w:r w:rsidRPr="000A18E7">
        <w:rPr>
          <w:rFonts w:ascii="Arial" w:eastAsia="Calibri" w:hAnsi="Arial" w:cs="Arial"/>
          <w:color w:val="000000" w:themeColor="text1"/>
          <w:sz w:val="24"/>
          <w:szCs w:val="24"/>
        </w:rPr>
        <w:t>To maintain the best appearance of your immediate working area.</w:t>
      </w:r>
    </w:p>
    <w:p w14:paraId="6F280EB2" w14:textId="77777777" w:rsidR="00C05C59" w:rsidRDefault="00C05C59" w:rsidP="000A18E7">
      <w:pPr>
        <w:pStyle w:val="ListParagraph"/>
        <w:numPr>
          <w:ilvl w:val="0"/>
          <w:numId w:val="1"/>
        </w:numPr>
        <w:spacing w:before="60"/>
        <w:rPr>
          <w:rFonts w:cs="Arial"/>
          <w:color w:val="000000" w:themeColor="text1"/>
          <w:szCs w:val="24"/>
        </w:rPr>
      </w:pPr>
      <w:r w:rsidRPr="000A18E7">
        <w:rPr>
          <w:rFonts w:cs="Arial"/>
          <w:color w:val="000000" w:themeColor="text1"/>
          <w:szCs w:val="24"/>
        </w:rPr>
        <w:t>To demonstrate a positive and supportive attitude to staff and volunteers.</w:t>
      </w:r>
    </w:p>
    <w:p w14:paraId="06966E8A" w14:textId="77777777" w:rsidR="00977E1B" w:rsidRPr="000A18E7" w:rsidRDefault="00977E1B" w:rsidP="00977E1B">
      <w:pPr>
        <w:pStyle w:val="ListParagraph"/>
        <w:spacing w:before="60"/>
        <w:ind w:left="714"/>
        <w:rPr>
          <w:rFonts w:cs="Arial"/>
          <w:color w:val="000000" w:themeColor="text1"/>
          <w:szCs w:val="24"/>
        </w:rPr>
      </w:pPr>
    </w:p>
    <w:p w14:paraId="6EC8A797" w14:textId="77777777" w:rsidR="00C05C59" w:rsidRPr="000A18E7" w:rsidRDefault="00C05C59" w:rsidP="000A18E7">
      <w:pPr>
        <w:pStyle w:val="ListParagraph"/>
        <w:numPr>
          <w:ilvl w:val="0"/>
          <w:numId w:val="1"/>
        </w:numPr>
        <w:spacing w:before="60"/>
        <w:rPr>
          <w:rFonts w:cs="Arial"/>
          <w:color w:val="000000" w:themeColor="text1"/>
          <w:szCs w:val="24"/>
        </w:rPr>
      </w:pPr>
      <w:r w:rsidRPr="000A18E7">
        <w:rPr>
          <w:rFonts w:cs="Arial"/>
          <w:color w:val="000000" w:themeColor="text1"/>
          <w:szCs w:val="24"/>
        </w:rPr>
        <w:t>Respect confidentiality applying to all areas of the hospice.</w:t>
      </w:r>
    </w:p>
    <w:p w14:paraId="36450122" w14:textId="77777777" w:rsidR="00977E1B" w:rsidRDefault="00977E1B" w:rsidP="00977E1B">
      <w:pPr>
        <w:pStyle w:val="ListParagraph"/>
        <w:spacing w:before="60"/>
        <w:ind w:left="714"/>
        <w:rPr>
          <w:rFonts w:cs="Arial"/>
          <w:color w:val="000000" w:themeColor="text1"/>
          <w:szCs w:val="24"/>
        </w:rPr>
      </w:pPr>
    </w:p>
    <w:p w14:paraId="22D23F79" w14:textId="541B4C25" w:rsidR="00C05C59" w:rsidRPr="000A18E7" w:rsidRDefault="00C05C59" w:rsidP="000A18E7">
      <w:pPr>
        <w:pStyle w:val="ListParagraph"/>
        <w:numPr>
          <w:ilvl w:val="0"/>
          <w:numId w:val="1"/>
        </w:numPr>
        <w:spacing w:before="60"/>
        <w:rPr>
          <w:rFonts w:cs="Arial"/>
          <w:color w:val="000000" w:themeColor="text1"/>
          <w:szCs w:val="24"/>
        </w:rPr>
      </w:pPr>
      <w:r w:rsidRPr="000A18E7">
        <w:rPr>
          <w:rFonts w:cs="Arial"/>
          <w:color w:val="000000" w:themeColor="text1"/>
          <w:szCs w:val="24"/>
        </w:rPr>
        <w:t>To adhere to the Infection Control Policies and Procedures set by the charity and the Care Quality Commission.</w:t>
      </w:r>
    </w:p>
    <w:p w14:paraId="641FE29F" w14:textId="77777777" w:rsidR="00977E1B" w:rsidRDefault="00977E1B" w:rsidP="00977E1B">
      <w:pPr>
        <w:pStyle w:val="ListParagraph"/>
        <w:spacing w:before="60"/>
        <w:ind w:left="714"/>
        <w:rPr>
          <w:rFonts w:cs="Arial"/>
          <w:color w:val="000000" w:themeColor="text1"/>
          <w:szCs w:val="24"/>
        </w:rPr>
      </w:pPr>
    </w:p>
    <w:p w14:paraId="42ED6347" w14:textId="10493917" w:rsidR="003A10FA" w:rsidRPr="000A18E7" w:rsidRDefault="003A10FA" w:rsidP="003A10FA">
      <w:pPr>
        <w:pStyle w:val="ListParagraph"/>
        <w:numPr>
          <w:ilvl w:val="0"/>
          <w:numId w:val="1"/>
        </w:numPr>
        <w:spacing w:before="60"/>
        <w:rPr>
          <w:rFonts w:cs="Arial"/>
          <w:color w:val="000000" w:themeColor="text1"/>
          <w:szCs w:val="24"/>
        </w:rPr>
      </w:pPr>
      <w:r w:rsidRPr="000A18E7">
        <w:rPr>
          <w:rFonts w:cs="Arial"/>
          <w:color w:val="000000" w:themeColor="text1"/>
          <w:szCs w:val="24"/>
        </w:rPr>
        <w:t>A commitment to, attitude and behaviour that reflects our core values - Determined, Empowering, Valuing others. Integrity, Nurture, Empathy.</w:t>
      </w:r>
    </w:p>
    <w:p w14:paraId="28067203" w14:textId="77777777" w:rsidR="003A10FA" w:rsidRPr="000A18E7" w:rsidRDefault="003A10FA" w:rsidP="00977E1B">
      <w:pPr>
        <w:pStyle w:val="ListParagraph"/>
        <w:spacing w:before="60"/>
        <w:ind w:left="714"/>
        <w:rPr>
          <w:rFonts w:cs="Arial"/>
          <w:color w:val="000000" w:themeColor="text1"/>
          <w:szCs w:val="24"/>
        </w:rPr>
      </w:pPr>
    </w:p>
    <w:p w14:paraId="1A50A10D" w14:textId="77777777" w:rsidR="003A10FA" w:rsidRPr="000A18E7" w:rsidRDefault="003A10FA" w:rsidP="003A10FA">
      <w:pPr>
        <w:pStyle w:val="ListParagraph"/>
        <w:numPr>
          <w:ilvl w:val="0"/>
          <w:numId w:val="1"/>
        </w:numPr>
        <w:spacing w:before="60"/>
        <w:rPr>
          <w:rFonts w:cs="Arial"/>
          <w:color w:val="000000" w:themeColor="text1"/>
          <w:szCs w:val="24"/>
        </w:rPr>
      </w:pPr>
      <w:r w:rsidRPr="000A18E7">
        <w:rPr>
          <w:rFonts w:cs="Arial"/>
          <w:color w:val="000000" w:themeColor="text1"/>
          <w:szCs w:val="24"/>
        </w:rPr>
        <w:t>Commitment to ensuring your own wellbeing and that of your colleagues.</w:t>
      </w:r>
    </w:p>
    <w:p w14:paraId="308F926C" w14:textId="77777777" w:rsidR="00C05C59" w:rsidRPr="000A18E7" w:rsidRDefault="00C05C59" w:rsidP="00977E1B">
      <w:pPr>
        <w:pStyle w:val="ListParagraph"/>
        <w:spacing w:before="60"/>
        <w:ind w:left="714"/>
        <w:rPr>
          <w:rFonts w:cs="Arial"/>
          <w:color w:val="000000" w:themeColor="text1"/>
          <w:szCs w:val="24"/>
        </w:rPr>
      </w:pPr>
    </w:p>
    <w:p w14:paraId="24729CA4" w14:textId="77777777" w:rsidR="00383C85" w:rsidRPr="00BB3476" w:rsidRDefault="00383C85" w:rsidP="00383C85">
      <w:pPr>
        <w:spacing w:after="0"/>
        <w:rPr>
          <w:rFonts w:ascii="Arial" w:hAnsi="Arial" w:cs="Arial"/>
        </w:rPr>
      </w:pPr>
    </w:p>
    <w:p w14:paraId="5BEFF646" w14:textId="15870910" w:rsidR="00383C85" w:rsidRPr="00BB3476" w:rsidRDefault="00383C85" w:rsidP="00383C85">
      <w:pPr>
        <w:pStyle w:val="BodyText"/>
        <w:rPr>
          <w:color w:val="32378B"/>
        </w:rPr>
      </w:pPr>
      <w:r w:rsidRPr="00BB3476">
        <w:rPr>
          <w:b/>
          <w:color w:val="32378B"/>
        </w:rPr>
        <w:t>This job description reflects the present requirements of the post. As duties and responsibilities change and develop, the job description will be reviewed and is subject to amendment in consultation with the post holder</w:t>
      </w:r>
      <w:r w:rsidR="00F91F5C" w:rsidRPr="00BB3476">
        <w:rPr>
          <w:b/>
          <w:color w:val="32378B"/>
        </w:rPr>
        <w:t>.</w:t>
      </w:r>
    </w:p>
    <w:p w14:paraId="1FC7CC33" w14:textId="77777777" w:rsidR="00383C85" w:rsidRDefault="00383C85" w:rsidP="00383C85">
      <w:pPr>
        <w:spacing w:after="0"/>
        <w:rPr>
          <w:rFonts w:ascii="Arial" w:hAnsi="Arial" w:cs="Arial"/>
        </w:rPr>
      </w:pPr>
    </w:p>
    <w:p w14:paraId="461867B7" w14:textId="77777777" w:rsidR="00DF2C53" w:rsidRPr="00901648" w:rsidRDefault="00DF2C53" w:rsidP="00DF2C53">
      <w:pPr>
        <w:pBdr>
          <w:bottom w:val="single" w:sz="6" w:space="1" w:color="auto"/>
        </w:pBdr>
        <w:rPr>
          <w:rFonts w:ascii="Arial" w:hAnsi="Arial" w:cs="Arial"/>
          <w:b/>
          <w:color w:val="32378B"/>
          <w:sz w:val="28"/>
        </w:rPr>
      </w:pPr>
      <w:r>
        <w:rPr>
          <w:rFonts w:ascii="Arial" w:hAnsi="Arial" w:cs="Arial"/>
          <w:b/>
          <w:color w:val="32378B"/>
          <w:sz w:val="28"/>
        </w:rPr>
        <w:t>Person specification</w:t>
      </w:r>
    </w:p>
    <w:p w14:paraId="314FB777" w14:textId="77777777" w:rsidR="00DF2C53" w:rsidRDefault="00DF2C53" w:rsidP="00DF2C53">
      <w:pPr>
        <w:rPr>
          <w:rFonts w:ascii="Arial" w:hAnsi="Arial" w:cs="Arial"/>
          <w:b/>
          <w:bCs/>
          <w:sz w:val="28"/>
          <w:szCs w:val="28"/>
        </w:rPr>
      </w:pPr>
    </w:p>
    <w:tbl>
      <w:tblPr>
        <w:tblStyle w:val="TableGrid"/>
        <w:tblW w:w="9209" w:type="dxa"/>
        <w:tblLook w:val="04A0" w:firstRow="1" w:lastRow="0" w:firstColumn="1" w:lastColumn="0" w:noHBand="0" w:noVBand="1"/>
      </w:tblPr>
      <w:tblGrid>
        <w:gridCol w:w="1838"/>
        <w:gridCol w:w="4678"/>
        <w:gridCol w:w="2693"/>
      </w:tblGrid>
      <w:tr w:rsidR="00DF2C53" w:rsidRPr="00595584" w14:paraId="15810CE7" w14:textId="77777777" w:rsidTr="2111C541">
        <w:tc>
          <w:tcPr>
            <w:tcW w:w="1838" w:type="dxa"/>
            <w:shd w:val="clear" w:color="auto" w:fill="32378B"/>
          </w:tcPr>
          <w:p w14:paraId="5A3E1DDB" w14:textId="77777777" w:rsidR="00DF2C53" w:rsidRPr="00F23098" w:rsidRDefault="00DF2C53" w:rsidP="00964972">
            <w:pPr>
              <w:jc w:val="center"/>
              <w:rPr>
                <w:rFonts w:ascii="Arial" w:hAnsi="Arial" w:cs="Arial"/>
                <w:b/>
                <w:bCs/>
                <w:color w:val="FFFFFF" w:themeColor="background1"/>
              </w:rPr>
            </w:pPr>
          </w:p>
        </w:tc>
        <w:tc>
          <w:tcPr>
            <w:tcW w:w="4678" w:type="dxa"/>
            <w:shd w:val="clear" w:color="auto" w:fill="32378B"/>
          </w:tcPr>
          <w:p w14:paraId="1C0C3B4B" w14:textId="77777777" w:rsidR="00DF2C53" w:rsidRPr="00595584" w:rsidRDefault="00DF2C53" w:rsidP="00964972">
            <w:pPr>
              <w:jc w:val="center"/>
              <w:rPr>
                <w:rFonts w:ascii="Arial" w:hAnsi="Arial" w:cs="Arial"/>
                <w:b/>
                <w:bCs/>
                <w:color w:val="FFFFFF" w:themeColor="background1"/>
              </w:rPr>
            </w:pPr>
            <w:r w:rsidRPr="00595584">
              <w:rPr>
                <w:rFonts w:ascii="Arial" w:hAnsi="Arial" w:cs="Arial"/>
                <w:b/>
                <w:bCs/>
                <w:color w:val="FFFFFF" w:themeColor="background1"/>
              </w:rPr>
              <w:t>Essential</w:t>
            </w:r>
          </w:p>
        </w:tc>
        <w:tc>
          <w:tcPr>
            <w:tcW w:w="2693" w:type="dxa"/>
            <w:shd w:val="clear" w:color="auto" w:fill="32378B"/>
          </w:tcPr>
          <w:p w14:paraId="1C4B72D5" w14:textId="77777777" w:rsidR="00DF2C53" w:rsidRPr="00595584" w:rsidRDefault="00DF2C53" w:rsidP="00964972">
            <w:pPr>
              <w:jc w:val="center"/>
              <w:rPr>
                <w:rFonts w:ascii="Arial" w:hAnsi="Arial" w:cs="Arial"/>
                <w:b/>
                <w:bCs/>
                <w:color w:val="FFFFFF" w:themeColor="background1"/>
              </w:rPr>
            </w:pPr>
            <w:r w:rsidRPr="00595584">
              <w:rPr>
                <w:rFonts w:ascii="Arial" w:hAnsi="Arial" w:cs="Arial"/>
                <w:b/>
                <w:bCs/>
                <w:color w:val="FFFFFF" w:themeColor="background1"/>
              </w:rPr>
              <w:t>Desirable</w:t>
            </w:r>
          </w:p>
        </w:tc>
      </w:tr>
      <w:tr w:rsidR="00DF2C53" w:rsidRPr="005F3882" w14:paraId="4120E432" w14:textId="77777777" w:rsidTr="2111C541">
        <w:tc>
          <w:tcPr>
            <w:tcW w:w="1838" w:type="dxa"/>
            <w:shd w:val="clear" w:color="auto" w:fill="32378B"/>
          </w:tcPr>
          <w:p w14:paraId="12D8C440" w14:textId="77777777" w:rsidR="00DF2C53" w:rsidRPr="005F3882" w:rsidRDefault="00DF2C53" w:rsidP="00964972">
            <w:pPr>
              <w:rPr>
                <w:rFonts w:ascii="Arial" w:hAnsi="Arial" w:cs="Arial"/>
                <w:b/>
                <w:bCs/>
                <w:color w:val="FFFFFF" w:themeColor="background1"/>
              </w:rPr>
            </w:pPr>
            <w:r w:rsidRPr="005F3882">
              <w:rPr>
                <w:rFonts w:ascii="Arial" w:hAnsi="Arial" w:cs="Arial"/>
                <w:b/>
                <w:bCs/>
                <w:color w:val="FFFFFF" w:themeColor="background1"/>
              </w:rPr>
              <w:t>Education, training and qualifications</w:t>
            </w:r>
          </w:p>
          <w:p w14:paraId="20ED85EC" w14:textId="77777777" w:rsidR="00DF2C53" w:rsidRPr="005F3882" w:rsidRDefault="00DF2C53" w:rsidP="00964972">
            <w:pPr>
              <w:rPr>
                <w:rFonts w:ascii="Arial" w:hAnsi="Arial" w:cs="Arial"/>
                <w:b/>
                <w:bCs/>
                <w:color w:val="FFFFFF" w:themeColor="background1"/>
              </w:rPr>
            </w:pPr>
          </w:p>
          <w:p w14:paraId="53376AD3" w14:textId="77777777" w:rsidR="00DF2C53" w:rsidRPr="005F3882" w:rsidRDefault="00DF2C53" w:rsidP="00964972">
            <w:pPr>
              <w:rPr>
                <w:rFonts w:ascii="Arial" w:hAnsi="Arial" w:cs="Arial"/>
                <w:b/>
                <w:bCs/>
                <w:color w:val="FFFFFF" w:themeColor="background1"/>
              </w:rPr>
            </w:pPr>
          </w:p>
          <w:p w14:paraId="100A146B" w14:textId="77777777" w:rsidR="00DF2C53" w:rsidRPr="005F3882" w:rsidRDefault="00DF2C53" w:rsidP="00964972">
            <w:pPr>
              <w:rPr>
                <w:rFonts w:ascii="Arial" w:hAnsi="Arial" w:cs="Arial"/>
                <w:b/>
                <w:bCs/>
                <w:color w:val="FFFFFF" w:themeColor="background1"/>
              </w:rPr>
            </w:pPr>
          </w:p>
        </w:tc>
        <w:tc>
          <w:tcPr>
            <w:tcW w:w="4678" w:type="dxa"/>
          </w:tcPr>
          <w:p w14:paraId="724486D6" w14:textId="77777777" w:rsidR="00DF2C53" w:rsidRDefault="00DF2C53" w:rsidP="00964972">
            <w:pPr>
              <w:rPr>
                <w:rFonts w:ascii="Arial" w:hAnsi="Arial" w:cs="Arial"/>
              </w:rPr>
            </w:pPr>
            <w:r w:rsidRPr="00F67AEC">
              <w:rPr>
                <w:rFonts w:ascii="Arial" w:hAnsi="Arial" w:cs="Arial"/>
              </w:rPr>
              <w:t xml:space="preserve">English Language and Mathematics GCSE or equivalent grade C (grade 4) or above </w:t>
            </w:r>
          </w:p>
          <w:p w14:paraId="6DBE18B2" w14:textId="0A6C27EE" w:rsidR="00DF2C53" w:rsidRDefault="00DF2C53" w:rsidP="00964972">
            <w:pPr>
              <w:rPr>
                <w:rFonts w:ascii="Arial" w:hAnsi="Arial" w:cs="Arial"/>
              </w:rPr>
            </w:pPr>
            <w:r w:rsidRPr="008C4AC7">
              <w:rPr>
                <w:rFonts w:ascii="Arial" w:hAnsi="Arial" w:cs="Arial"/>
              </w:rPr>
              <w:t>Excellent administrative skills</w:t>
            </w:r>
          </w:p>
          <w:p w14:paraId="30C65DF9" w14:textId="77777777" w:rsidR="00DF2C53" w:rsidRPr="008C4AC7" w:rsidRDefault="00DF2C53" w:rsidP="00964972">
            <w:pPr>
              <w:ind w:left="360"/>
              <w:rPr>
                <w:rFonts w:ascii="Arial" w:hAnsi="Arial" w:cs="Arial"/>
              </w:rPr>
            </w:pPr>
          </w:p>
          <w:p w14:paraId="450FF64B" w14:textId="7C67D83A" w:rsidR="00DF2C53" w:rsidRPr="008C4AC7" w:rsidRDefault="2111C541" w:rsidP="00964972">
            <w:pPr>
              <w:rPr>
                <w:rFonts w:ascii="Arial" w:hAnsi="Arial" w:cs="Arial"/>
              </w:rPr>
            </w:pPr>
            <w:r w:rsidRPr="2111C541">
              <w:rPr>
                <w:rFonts w:ascii="Arial" w:hAnsi="Arial" w:cs="Arial"/>
              </w:rPr>
              <w:t>Demonstrable proficiency in intermediate IT skills including Microsoft Office, Outlook, Excel, PowerPoint and a CRM database.</w:t>
            </w:r>
          </w:p>
          <w:p w14:paraId="1068771D" w14:textId="77777777" w:rsidR="00DF2C53" w:rsidRPr="005F3882" w:rsidRDefault="00DF2C53" w:rsidP="00964972">
            <w:pPr>
              <w:rPr>
                <w:rFonts w:ascii="Arial" w:hAnsi="Arial" w:cs="Arial"/>
                <w:color w:val="000000" w:themeColor="text1"/>
              </w:rPr>
            </w:pPr>
          </w:p>
        </w:tc>
        <w:tc>
          <w:tcPr>
            <w:tcW w:w="2693" w:type="dxa"/>
          </w:tcPr>
          <w:p w14:paraId="12AE3B2D" w14:textId="77777777" w:rsidR="00DF2C53" w:rsidRPr="005F3882" w:rsidRDefault="00DF2C53" w:rsidP="00964972">
            <w:pPr>
              <w:rPr>
                <w:rFonts w:ascii="Arial" w:hAnsi="Arial" w:cs="Arial"/>
                <w:color w:val="000000" w:themeColor="text1"/>
              </w:rPr>
            </w:pPr>
            <w:r w:rsidRPr="00B93439">
              <w:rPr>
                <w:rFonts w:ascii="Arial" w:hAnsi="Arial" w:cs="Arial"/>
                <w:color w:val="000000" w:themeColor="text1"/>
              </w:rPr>
              <w:t>Institute of Fundraisers Certificate or equivalent.</w:t>
            </w:r>
          </w:p>
        </w:tc>
      </w:tr>
      <w:tr w:rsidR="00DF2C53" w:rsidRPr="005F3882" w14:paraId="4E96030C" w14:textId="77777777" w:rsidTr="2111C541">
        <w:tc>
          <w:tcPr>
            <w:tcW w:w="1838" w:type="dxa"/>
            <w:shd w:val="clear" w:color="auto" w:fill="32378B"/>
          </w:tcPr>
          <w:p w14:paraId="25DF2A82" w14:textId="77777777" w:rsidR="00DF2C53" w:rsidRPr="005F3882" w:rsidRDefault="00DF2C53" w:rsidP="00964972">
            <w:pPr>
              <w:rPr>
                <w:rFonts w:ascii="Arial" w:hAnsi="Arial" w:cs="Arial"/>
                <w:b/>
                <w:bCs/>
                <w:color w:val="FFFFFF" w:themeColor="background1"/>
              </w:rPr>
            </w:pPr>
            <w:r w:rsidRPr="005F3882">
              <w:rPr>
                <w:rFonts w:ascii="Arial" w:hAnsi="Arial" w:cs="Arial"/>
                <w:b/>
                <w:bCs/>
                <w:color w:val="FFFFFF" w:themeColor="background1"/>
              </w:rPr>
              <w:t>Experience</w:t>
            </w:r>
          </w:p>
        </w:tc>
        <w:tc>
          <w:tcPr>
            <w:tcW w:w="4678" w:type="dxa"/>
          </w:tcPr>
          <w:p w14:paraId="7D6E769E" w14:textId="51BD188E" w:rsidR="00DF2C53" w:rsidRDefault="00DF2C53" w:rsidP="00964972">
            <w:pPr>
              <w:rPr>
                <w:rFonts w:ascii="Arial" w:hAnsi="Arial" w:cs="Arial"/>
                <w:color w:val="000000" w:themeColor="text1"/>
              </w:rPr>
            </w:pPr>
            <w:r w:rsidRPr="005F3882">
              <w:rPr>
                <w:rFonts w:ascii="Arial" w:hAnsi="Arial" w:cs="Arial"/>
                <w:color w:val="000000" w:themeColor="text1"/>
              </w:rPr>
              <w:t>Previous experience in a similar role</w:t>
            </w:r>
            <w:r w:rsidR="00A142EE">
              <w:rPr>
                <w:rFonts w:ascii="Arial" w:hAnsi="Arial" w:cs="Arial"/>
                <w:color w:val="000000" w:themeColor="text1"/>
              </w:rPr>
              <w:t xml:space="preserve"> or transferable skills</w:t>
            </w:r>
          </w:p>
          <w:p w14:paraId="11C990D9" w14:textId="77777777" w:rsidR="00DF2C53" w:rsidRDefault="00DF2C53" w:rsidP="00964972">
            <w:pPr>
              <w:rPr>
                <w:rFonts w:ascii="Arial" w:hAnsi="Arial" w:cs="Arial"/>
                <w:color w:val="000000" w:themeColor="text1"/>
              </w:rPr>
            </w:pPr>
          </w:p>
          <w:p w14:paraId="7CC69BA3" w14:textId="77777777" w:rsidR="00DF2C53" w:rsidRPr="005F3882" w:rsidRDefault="00DF2C53" w:rsidP="00964972">
            <w:pPr>
              <w:rPr>
                <w:rFonts w:ascii="Arial" w:hAnsi="Arial" w:cs="Arial"/>
                <w:color w:val="000000" w:themeColor="text1"/>
              </w:rPr>
            </w:pPr>
            <w:r>
              <w:rPr>
                <w:rFonts w:ascii="Arial" w:hAnsi="Arial" w:cs="Arial"/>
                <w:color w:val="000000" w:themeColor="text1"/>
                <w:lang w:val="en-US"/>
              </w:rPr>
              <w:t>E</w:t>
            </w:r>
            <w:r w:rsidRPr="005F3882">
              <w:rPr>
                <w:rFonts w:ascii="Arial" w:hAnsi="Arial" w:cs="Arial"/>
                <w:color w:val="000000" w:themeColor="text1"/>
                <w:lang w:val="en-US"/>
              </w:rPr>
              <w:t>xcellent interpersonal skills, communication skills, and organisation skills</w:t>
            </w:r>
          </w:p>
          <w:p w14:paraId="6A4DAF01" w14:textId="77777777" w:rsidR="00DF2C53" w:rsidRPr="005F3882" w:rsidRDefault="00DF2C53" w:rsidP="00964972">
            <w:pPr>
              <w:rPr>
                <w:rFonts w:ascii="Arial" w:hAnsi="Arial" w:cs="Arial"/>
                <w:color w:val="000000" w:themeColor="text1"/>
              </w:rPr>
            </w:pPr>
          </w:p>
          <w:p w14:paraId="413F9DB1" w14:textId="77777777" w:rsidR="00DF2C53" w:rsidRPr="005F3882" w:rsidRDefault="00DF2C53" w:rsidP="00964972">
            <w:pPr>
              <w:rPr>
                <w:rFonts w:ascii="Arial" w:hAnsi="Arial" w:cs="Arial"/>
                <w:color w:val="000000" w:themeColor="text1"/>
              </w:rPr>
            </w:pPr>
          </w:p>
        </w:tc>
        <w:tc>
          <w:tcPr>
            <w:tcW w:w="2693" w:type="dxa"/>
          </w:tcPr>
          <w:p w14:paraId="40917175" w14:textId="366FFC5F" w:rsidR="00DF2C53" w:rsidRPr="005F3882" w:rsidRDefault="2111C541" w:rsidP="00964972">
            <w:pPr>
              <w:rPr>
                <w:rFonts w:ascii="Arial" w:hAnsi="Arial" w:cs="Arial"/>
                <w:color w:val="000000" w:themeColor="text1"/>
                <w:lang w:val="en-US"/>
              </w:rPr>
            </w:pPr>
            <w:r w:rsidRPr="2111C541">
              <w:rPr>
                <w:rFonts w:ascii="Arial" w:hAnsi="Arial" w:cs="Arial"/>
                <w:color w:val="000000" w:themeColor="text1"/>
                <w:lang w:val="en-US"/>
              </w:rPr>
              <w:t>Experience of successful new business development and account management.</w:t>
            </w:r>
          </w:p>
          <w:p w14:paraId="26BA6D66" w14:textId="77777777" w:rsidR="00DF2C53" w:rsidRDefault="00DF2C53" w:rsidP="00964972">
            <w:pPr>
              <w:rPr>
                <w:rFonts w:ascii="Arial" w:hAnsi="Arial" w:cs="Arial"/>
                <w:color w:val="000000" w:themeColor="text1"/>
              </w:rPr>
            </w:pPr>
          </w:p>
          <w:p w14:paraId="59039800" w14:textId="77777777" w:rsidR="00DF2C53" w:rsidRPr="005F3882" w:rsidRDefault="00DF2C53" w:rsidP="00964972">
            <w:pPr>
              <w:rPr>
                <w:rFonts w:ascii="Arial" w:hAnsi="Arial" w:cs="Arial"/>
                <w:color w:val="000000" w:themeColor="text1"/>
                <w:lang w:val="en-US"/>
              </w:rPr>
            </w:pPr>
            <w:r w:rsidRPr="005F3882">
              <w:rPr>
                <w:rFonts w:ascii="Arial" w:hAnsi="Arial" w:cs="Arial"/>
                <w:color w:val="000000" w:themeColor="text1"/>
                <w:lang w:val="en-US"/>
              </w:rPr>
              <w:t>Experience of working in a target driven environment, with a proven track record of successfully achieving income against target.</w:t>
            </w:r>
          </w:p>
          <w:p w14:paraId="79EB2FCF" w14:textId="77777777" w:rsidR="00DF2C53" w:rsidRPr="005F3882" w:rsidRDefault="00DF2C53" w:rsidP="00964972">
            <w:pPr>
              <w:rPr>
                <w:rFonts w:ascii="Arial" w:hAnsi="Arial" w:cs="Arial"/>
                <w:color w:val="000000" w:themeColor="text1"/>
              </w:rPr>
            </w:pPr>
          </w:p>
        </w:tc>
      </w:tr>
      <w:tr w:rsidR="00DF2C53" w:rsidRPr="005F3882" w14:paraId="45802E05" w14:textId="77777777" w:rsidTr="2111C541">
        <w:tc>
          <w:tcPr>
            <w:tcW w:w="1838" w:type="dxa"/>
            <w:shd w:val="clear" w:color="auto" w:fill="32378B"/>
          </w:tcPr>
          <w:p w14:paraId="6BFFBE18" w14:textId="77777777" w:rsidR="00DF2C53" w:rsidRPr="005F3882" w:rsidRDefault="00DF2C53" w:rsidP="00964972">
            <w:pPr>
              <w:rPr>
                <w:rFonts w:ascii="Arial" w:hAnsi="Arial" w:cs="Arial"/>
                <w:b/>
                <w:bCs/>
                <w:color w:val="FFFFFF" w:themeColor="background1"/>
              </w:rPr>
            </w:pPr>
            <w:r w:rsidRPr="005F3882">
              <w:rPr>
                <w:rFonts w:ascii="Arial" w:hAnsi="Arial" w:cs="Arial"/>
                <w:b/>
                <w:bCs/>
                <w:color w:val="FFFFFF" w:themeColor="background1"/>
              </w:rPr>
              <w:lastRenderedPageBreak/>
              <w:t>Skills</w:t>
            </w:r>
          </w:p>
        </w:tc>
        <w:tc>
          <w:tcPr>
            <w:tcW w:w="4678" w:type="dxa"/>
          </w:tcPr>
          <w:p w14:paraId="4D2C9DA6" w14:textId="77777777" w:rsidR="00DF2C53" w:rsidRDefault="00DF2C53" w:rsidP="00964972">
            <w:pPr>
              <w:rPr>
                <w:rFonts w:ascii="Arial" w:eastAsia="Calibri" w:hAnsi="Arial" w:cs="Arial"/>
              </w:rPr>
            </w:pPr>
            <w:r w:rsidRPr="008C4AC7">
              <w:rPr>
                <w:rFonts w:ascii="Arial" w:eastAsia="Calibri" w:hAnsi="Arial" w:cs="Arial"/>
              </w:rPr>
              <w:t xml:space="preserve">Proven ability in building relationships both internally and externally </w:t>
            </w:r>
          </w:p>
          <w:p w14:paraId="43A8B7C1" w14:textId="77777777" w:rsidR="00DF2C53" w:rsidRDefault="00DF2C53" w:rsidP="00964972">
            <w:pPr>
              <w:rPr>
                <w:rFonts w:ascii="Arial" w:eastAsia="Calibri" w:hAnsi="Arial" w:cs="Arial"/>
              </w:rPr>
            </w:pPr>
          </w:p>
          <w:p w14:paraId="0A15CFB4" w14:textId="77777777" w:rsidR="00DC7C74" w:rsidRDefault="00DC7C74" w:rsidP="00DC7C74">
            <w:pPr>
              <w:spacing w:after="160" w:line="259" w:lineRule="auto"/>
              <w:rPr>
                <w:rFonts w:ascii="Arial" w:hAnsi="Arial" w:cs="Arial"/>
              </w:rPr>
            </w:pPr>
            <w:r w:rsidRPr="3CD7EE81">
              <w:rPr>
                <w:rFonts w:ascii="Arial" w:hAnsi="Arial" w:cs="Arial"/>
              </w:rPr>
              <w:t>Personable and confident character able to engage supporters and build effective relationships on the phone and face to face.</w:t>
            </w:r>
          </w:p>
          <w:p w14:paraId="1F1D5481" w14:textId="77777777" w:rsidR="00DF2C53" w:rsidRDefault="00DF2C53" w:rsidP="00964972">
            <w:pPr>
              <w:rPr>
                <w:rFonts w:ascii="Arial" w:eastAsia="Calibri" w:hAnsi="Arial" w:cs="Arial"/>
              </w:rPr>
            </w:pPr>
            <w:r w:rsidRPr="008C4AC7">
              <w:rPr>
                <w:rFonts w:ascii="Arial" w:eastAsia="Calibri" w:hAnsi="Arial" w:cs="Arial"/>
              </w:rPr>
              <w:t>Confident in networking and operating at senior levels</w:t>
            </w:r>
          </w:p>
          <w:p w14:paraId="433FA2D1" w14:textId="77777777" w:rsidR="00DF2C53" w:rsidRPr="008C4AC7" w:rsidRDefault="00DF2C53" w:rsidP="00964972">
            <w:pPr>
              <w:rPr>
                <w:rFonts w:ascii="Arial" w:eastAsia="Calibri" w:hAnsi="Arial" w:cs="Arial"/>
              </w:rPr>
            </w:pPr>
          </w:p>
          <w:p w14:paraId="7B56107A" w14:textId="77777777" w:rsidR="00DF2C53" w:rsidRDefault="00DF2C53" w:rsidP="00964972">
            <w:pPr>
              <w:rPr>
                <w:rFonts w:ascii="Arial" w:eastAsia="Calibri" w:hAnsi="Arial" w:cs="Arial"/>
              </w:rPr>
            </w:pPr>
            <w:r w:rsidRPr="005F3882">
              <w:rPr>
                <w:rFonts w:ascii="Arial" w:eastAsia="Calibri" w:hAnsi="Arial" w:cs="Arial"/>
              </w:rPr>
              <w:t>Strong organisational skills</w:t>
            </w:r>
          </w:p>
          <w:p w14:paraId="3B8C254C" w14:textId="71613E20" w:rsidR="00DF2C53" w:rsidRDefault="00DF2C53" w:rsidP="2111C541">
            <w:pPr>
              <w:rPr>
                <w:rFonts w:ascii="Arial" w:eastAsia="Calibri" w:hAnsi="Arial" w:cs="Arial"/>
              </w:rPr>
            </w:pPr>
          </w:p>
          <w:p w14:paraId="0A7F9760" w14:textId="77777777" w:rsidR="00DF2C53" w:rsidRDefault="00DF2C53" w:rsidP="00964972">
            <w:pPr>
              <w:rPr>
                <w:rFonts w:ascii="Arial" w:eastAsia="Calibri" w:hAnsi="Arial" w:cs="Arial"/>
              </w:rPr>
            </w:pPr>
            <w:r w:rsidRPr="00F67AEC">
              <w:rPr>
                <w:rFonts w:ascii="Arial" w:eastAsia="Calibri" w:hAnsi="Arial" w:cs="Arial"/>
              </w:rPr>
              <w:t>Excellent presentation skills</w:t>
            </w:r>
          </w:p>
          <w:p w14:paraId="5BDEEB48" w14:textId="77777777" w:rsidR="00DF2C53" w:rsidRPr="005F3882" w:rsidRDefault="00DF2C53" w:rsidP="00964972">
            <w:pPr>
              <w:rPr>
                <w:rFonts w:ascii="Arial" w:eastAsia="Calibri" w:hAnsi="Arial" w:cs="Arial"/>
              </w:rPr>
            </w:pPr>
          </w:p>
          <w:p w14:paraId="11F505D8" w14:textId="77777777" w:rsidR="00DF2C53" w:rsidRDefault="00DF2C53" w:rsidP="00964972">
            <w:pPr>
              <w:rPr>
                <w:rFonts w:ascii="Arial" w:eastAsia="Calibri" w:hAnsi="Arial" w:cs="Arial"/>
              </w:rPr>
            </w:pPr>
            <w:r w:rsidRPr="005F3882">
              <w:rPr>
                <w:rFonts w:ascii="Arial" w:eastAsia="Calibri" w:hAnsi="Arial" w:cs="Arial"/>
              </w:rPr>
              <w:t>Proven ability to work as part of a team and own initiative</w:t>
            </w:r>
          </w:p>
          <w:p w14:paraId="7FEDFD64" w14:textId="77777777" w:rsidR="00DF2C53" w:rsidRDefault="00DF2C53" w:rsidP="00964972">
            <w:pPr>
              <w:rPr>
                <w:rFonts w:ascii="Arial" w:eastAsia="Calibri" w:hAnsi="Arial" w:cs="Arial"/>
              </w:rPr>
            </w:pPr>
          </w:p>
          <w:p w14:paraId="261C3612" w14:textId="35972EE9" w:rsidR="00B24E76" w:rsidRDefault="00DC7C74" w:rsidP="00B24E76">
            <w:pPr>
              <w:spacing w:after="160" w:line="259" w:lineRule="auto"/>
              <w:rPr>
                <w:rFonts w:ascii="Arial" w:hAnsi="Arial" w:cs="Arial"/>
              </w:rPr>
            </w:pPr>
            <w:r>
              <w:rPr>
                <w:rFonts w:ascii="Arial" w:hAnsi="Arial" w:cs="Arial"/>
              </w:rPr>
              <w:t>K</w:t>
            </w:r>
            <w:r w:rsidR="00B24E76" w:rsidRPr="00DD466A">
              <w:rPr>
                <w:rFonts w:ascii="Arial" w:hAnsi="Arial" w:cs="Arial"/>
              </w:rPr>
              <w:t>nowledge of social media and digital tools, platforms and techniques</w:t>
            </w:r>
            <w:r w:rsidR="00B24E76">
              <w:rPr>
                <w:rFonts w:ascii="Arial" w:hAnsi="Arial" w:cs="Arial"/>
              </w:rPr>
              <w:t>.</w:t>
            </w:r>
          </w:p>
          <w:p w14:paraId="0A0B5939" w14:textId="142C0C45" w:rsidR="00DF2C53" w:rsidRPr="005F3882" w:rsidRDefault="2111C541" w:rsidP="006212AB">
            <w:pPr>
              <w:spacing w:after="160" w:line="259" w:lineRule="auto"/>
              <w:rPr>
                <w:rFonts w:ascii="Arial" w:eastAsia="Calibri" w:hAnsi="Arial" w:cs="Arial"/>
              </w:rPr>
            </w:pPr>
            <w:r w:rsidRPr="2111C541">
              <w:rPr>
                <w:rFonts w:ascii="Arial" w:hAnsi="Arial" w:cs="Arial"/>
              </w:rPr>
              <w:t>Ability to work well under own initiative with minimum supervision, cope well with managing deadlines and juggle numerous marketing and fundraising demands at once.</w:t>
            </w:r>
          </w:p>
        </w:tc>
        <w:tc>
          <w:tcPr>
            <w:tcW w:w="2693" w:type="dxa"/>
          </w:tcPr>
          <w:p w14:paraId="2B5065F5" w14:textId="77777777" w:rsidR="00DF2C53" w:rsidRDefault="2111C541" w:rsidP="00964972">
            <w:pPr>
              <w:contextualSpacing/>
              <w:rPr>
                <w:rFonts w:ascii="Arial" w:eastAsia="Calibri" w:hAnsi="Arial" w:cs="Arial"/>
              </w:rPr>
            </w:pPr>
            <w:r w:rsidRPr="2111C541">
              <w:rPr>
                <w:rFonts w:ascii="Arial" w:eastAsia="Calibri" w:hAnsi="Arial" w:cs="Arial"/>
              </w:rPr>
              <w:t>Event management experience</w:t>
            </w:r>
          </w:p>
          <w:p w14:paraId="6252D546" w14:textId="0A7DA171" w:rsidR="2111C541" w:rsidRDefault="2111C541" w:rsidP="2111C541">
            <w:pPr>
              <w:contextualSpacing/>
              <w:rPr>
                <w:rFonts w:ascii="Arial" w:eastAsia="Calibri" w:hAnsi="Arial" w:cs="Arial"/>
              </w:rPr>
            </w:pPr>
          </w:p>
          <w:p w14:paraId="13F1C1CC" w14:textId="1CDFAEAB" w:rsidR="2111C541" w:rsidRDefault="2111C541" w:rsidP="2111C541">
            <w:pPr>
              <w:rPr>
                <w:rFonts w:ascii="Arial" w:eastAsia="Calibri" w:hAnsi="Arial" w:cs="Arial"/>
              </w:rPr>
            </w:pPr>
            <w:r w:rsidRPr="2111C541">
              <w:rPr>
                <w:rFonts w:ascii="Arial" w:eastAsia="Calibri" w:hAnsi="Arial" w:cs="Arial"/>
              </w:rPr>
              <w:t xml:space="preserve">Ability to write compelling and impactful applications and reports </w:t>
            </w:r>
          </w:p>
          <w:p w14:paraId="38376FFC" w14:textId="77777777" w:rsidR="00DC7C74" w:rsidRDefault="00DC7C74" w:rsidP="00964972">
            <w:pPr>
              <w:contextualSpacing/>
              <w:rPr>
                <w:rFonts w:ascii="Arial" w:eastAsia="Calibri" w:hAnsi="Arial" w:cs="Arial"/>
              </w:rPr>
            </w:pPr>
          </w:p>
          <w:p w14:paraId="185ABB37" w14:textId="77777777" w:rsidR="00DC7C74" w:rsidRPr="00DD466A" w:rsidRDefault="00DC7C74" w:rsidP="00DC7C74">
            <w:pPr>
              <w:spacing w:after="160" w:line="259" w:lineRule="auto"/>
              <w:rPr>
                <w:rFonts w:ascii="Arial" w:hAnsi="Arial" w:cs="Arial"/>
              </w:rPr>
            </w:pPr>
            <w:r>
              <w:rPr>
                <w:rFonts w:ascii="Arial" w:hAnsi="Arial" w:cs="Arial"/>
              </w:rPr>
              <w:t>Basic design skills and comfort using online tools such as Canva</w:t>
            </w:r>
          </w:p>
          <w:p w14:paraId="60E6FBE7" w14:textId="77777777" w:rsidR="00DC7C74" w:rsidRDefault="00DC7C74" w:rsidP="00964972">
            <w:pPr>
              <w:contextualSpacing/>
              <w:rPr>
                <w:rFonts w:ascii="Arial" w:eastAsia="Calibri" w:hAnsi="Arial" w:cs="Arial"/>
              </w:rPr>
            </w:pPr>
          </w:p>
          <w:p w14:paraId="706A9FC5" w14:textId="5FF5D60E" w:rsidR="00BE6E1D" w:rsidRPr="005F3882" w:rsidRDefault="00BE6E1D" w:rsidP="00964972">
            <w:pPr>
              <w:contextualSpacing/>
              <w:rPr>
                <w:rFonts w:ascii="Arial" w:eastAsia="Calibri" w:hAnsi="Arial" w:cs="Arial"/>
              </w:rPr>
            </w:pPr>
          </w:p>
        </w:tc>
      </w:tr>
      <w:tr w:rsidR="00DF2C53" w:rsidRPr="005F3882" w14:paraId="36C34448" w14:textId="77777777" w:rsidTr="2111C541">
        <w:tc>
          <w:tcPr>
            <w:tcW w:w="1838" w:type="dxa"/>
            <w:shd w:val="clear" w:color="auto" w:fill="32378B"/>
          </w:tcPr>
          <w:p w14:paraId="61724D8E" w14:textId="77777777" w:rsidR="00DF2C53" w:rsidRPr="005F3882" w:rsidRDefault="00DF2C53" w:rsidP="00964972">
            <w:pPr>
              <w:jc w:val="center"/>
              <w:rPr>
                <w:rFonts w:ascii="Arial" w:hAnsi="Arial" w:cs="Arial"/>
                <w:b/>
                <w:bCs/>
                <w:color w:val="FFFFFF" w:themeColor="background1"/>
              </w:rPr>
            </w:pPr>
          </w:p>
        </w:tc>
        <w:tc>
          <w:tcPr>
            <w:tcW w:w="4678" w:type="dxa"/>
            <w:shd w:val="clear" w:color="auto" w:fill="32378B"/>
          </w:tcPr>
          <w:p w14:paraId="79163552" w14:textId="77777777" w:rsidR="00DF2C53" w:rsidRPr="005F3882" w:rsidRDefault="00DF2C53" w:rsidP="00964972">
            <w:pPr>
              <w:jc w:val="center"/>
              <w:rPr>
                <w:rFonts w:ascii="Arial" w:hAnsi="Arial" w:cs="Arial"/>
                <w:b/>
                <w:bCs/>
                <w:color w:val="FFFFFF" w:themeColor="background1"/>
              </w:rPr>
            </w:pPr>
            <w:r w:rsidRPr="005F3882">
              <w:rPr>
                <w:rFonts w:ascii="Arial" w:hAnsi="Arial" w:cs="Arial"/>
                <w:b/>
                <w:bCs/>
                <w:color w:val="FFFFFF" w:themeColor="background1"/>
              </w:rPr>
              <w:t>Essential</w:t>
            </w:r>
          </w:p>
        </w:tc>
        <w:tc>
          <w:tcPr>
            <w:tcW w:w="2693" w:type="dxa"/>
            <w:shd w:val="clear" w:color="auto" w:fill="32378B"/>
          </w:tcPr>
          <w:p w14:paraId="64088AD7" w14:textId="77777777" w:rsidR="00DF2C53" w:rsidRPr="005F3882" w:rsidRDefault="00DF2C53" w:rsidP="00964972">
            <w:pPr>
              <w:jc w:val="center"/>
              <w:rPr>
                <w:rFonts w:ascii="Arial" w:hAnsi="Arial" w:cs="Arial"/>
                <w:b/>
                <w:bCs/>
                <w:color w:val="FFFFFF" w:themeColor="background1"/>
              </w:rPr>
            </w:pPr>
            <w:r w:rsidRPr="005F3882">
              <w:rPr>
                <w:rFonts w:ascii="Arial" w:hAnsi="Arial" w:cs="Arial"/>
                <w:b/>
                <w:bCs/>
                <w:color w:val="FFFFFF" w:themeColor="background1"/>
              </w:rPr>
              <w:t>Desirable</w:t>
            </w:r>
          </w:p>
        </w:tc>
      </w:tr>
      <w:tr w:rsidR="00DF2C53" w:rsidRPr="005F3882" w14:paraId="0E40DC56" w14:textId="77777777" w:rsidTr="2111C541">
        <w:tc>
          <w:tcPr>
            <w:tcW w:w="1838" w:type="dxa"/>
            <w:shd w:val="clear" w:color="auto" w:fill="32378B"/>
          </w:tcPr>
          <w:p w14:paraId="7C1F4064" w14:textId="77777777" w:rsidR="00DF2C53" w:rsidRPr="005F3882" w:rsidRDefault="00DF2C53" w:rsidP="00964972">
            <w:pPr>
              <w:rPr>
                <w:rFonts w:ascii="Arial" w:hAnsi="Arial" w:cs="Arial"/>
                <w:b/>
                <w:bCs/>
                <w:color w:val="FFFFFF" w:themeColor="background1"/>
              </w:rPr>
            </w:pPr>
            <w:r w:rsidRPr="005F3882">
              <w:br w:type="page"/>
            </w:r>
            <w:r w:rsidRPr="005F3882">
              <w:rPr>
                <w:rFonts w:ascii="Arial" w:hAnsi="Arial" w:cs="Arial"/>
                <w:b/>
                <w:bCs/>
                <w:color w:val="FFFFFF" w:themeColor="background1"/>
              </w:rPr>
              <w:t>Other</w:t>
            </w:r>
          </w:p>
        </w:tc>
        <w:tc>
          <w:tcPr>
            <w:tcW w:w="4678" w:type="dxa"/>
          </w:tcPr>
          <w:p w14:paraId="55F62C0C" w14:textId="77777777" w:rsidR="00DF2C53" w:rsidRDefault="00DF2C53" w:rsidP="00964972">
            <w:pPr>
              <w:rPr>
                <w:rFonts w:ascii="Arial" w:eastAsia="Calibri" w:hAnsi="Arial" w:cs="Arial"/>
              </w:rPr>
            </w:pPr>
            <w:r w:rsidRPr="005F3882">
              <w:rPr>
                <w:rFonts w:ascii="Arial" w:eastAsia="Calibri" w:hAnsi="Arial" w:cs="Arial"/>
              </w:rPr>
              <w:t>Car driver - vehicle available for working</w:t>
            </w:r>
          </w:p>
          <w:p w14:paraId="60049B9A" w14:textId="77777777" w:rsidR="00DF2C53" w:rsidRDefault="00DF2C53" w:rsidP="00964972">
            <w:pPr>
              <w:rPr>
                <w:rFonts w:ascii="Arial" w:eastAsia="Calibri" w:hAnsi="Arial" w:cs="Arial"/>
              </w:rPr>
            </w:pPr>
          </w:p>
          <w:p w14:paraId="2BD25B95" w14:textId="77777777" w:rsidR="00DF2C53" w:rsidRPr="005F3882" w:rsidRDefault="00DF2C53" w:rsidP="00964972">
            <w:pPr>
              <w:rPr>
                <w:rFonts w:ascii="Arial" w:eastAsia="Calibri" w:hAnsi="Arial" w:cs="Arial"/>
              </w:rPr>
            </w:pPr>
            <w:r w:rsidRPr="005F3882">
              <w:rPr>
                <w:rFonts w:ascii="Arial" w:hAnsi="Arial" w:cs="Arial"/>
              </w:rPr>
              <w:t>Ability to work flexible working hours</w:t>
            </w:r>
          </w:p>
          <w:p w14:paraId="4010278A" w14:textId="77777777" w:rsidR="00DF2C53" w:rsidRDefault="00DF2C53" w:rsidP="00964972">
            <w:pPr>
              <w:rPr>
                <w:rFonts w:ascii="Arial" w:hAnsi="Arial" w:cs="Arial"/>
              </w:rPr>
            </w:pPr>
          </w:p>
          <w:p w14:paraId="46C9ACC1" w14:textId="77777777" w:rsidR="00DF2C53" w:rsidRPr="005F3882" w:rsidRDefault="00DF2C53" w:rsidP="00964972">
            <w:pPr>
              <w:rPr>
                <w:rFonts w:ascii="Arial" w:hAnsi="Arial" w:cs="Arial"/>
              </w:rPr>
            </w:pPr>
            <w:r w:rsidRPr="005F3882">
              <w:rPr>
                <w:rFonts w:ascii="Arial" w:hAnsi="Arial" w:cs="Arial"/>
              </w:rPr>
              <w:t xml:space="preserve">Commitment to the mission and ethos of Alexander Devine Children’s Hospice Service </w:t>
            </w:r>
          </w:p>
          <w:p w14:paraId="41F536DD" w14:textId="77777777" w:rsidR="00DF2C53" w:rsidRDefault="00DF2C53" w:rsidP="00964972">
            <w:pPr>
              <w:rPr>
                <w:rFonts w:ascii="Arial" w:hAnsi="Arial" w:cs="Arial"/>
              </w:rPr>
            </w:pPr>
          </w:p>
          <w:p w14:paraId="77469273" w14:textId="77777777" w:rsidR="00DF2C53" w:rsidRPr="005F3882" w:rsidRDefault="00DF2C53" w:rsidP="00964972">
            <w:pPr>
              <w:rPr>
                <w:rFonts w:ascii="Arial" w:hAnsi="Arial" w:cs="Arial"/>
              </w:rPr>
            </w:pPr>
            <w:r w:rsidRPr="005F3882">
              <w:rPr>
                <w:rFonts w:ascii="Arial" w:hAnsi="Arial" w:cs="Arial"/>
              </w:rPr>
              <w:t>Able to work within and uphold our core values : determined, empowering, valuing others, integrity, nurture and empathy</w:t>
            </w:r>
          </w:p>
          <w:p w14:paraId="696D41A2" w14:textId="77777777" w:rsidR="00DF2C53" w:rsidRDefault="00DF2C53" w:rsidP="00964972">
            <w:pPr>
              <w:rPr>
                <w:rFonts w:ascii="Arial" w:hAnsi="Arial" w:cs="Arial"/>
              </w:rPr>
            </w:pPr>
          </w:p>
          <w:p w14:paraId="1F7BC76F" w14:textId="77777777" w:rsidR="00DF2C53" w:rsidRPr="005F3882" w:rsidRDefault="00DF2C53" w:rsidP="00964972">
            <w:pPr>
              <w:rPr>
                <w:rFonts w:ascii="Arial" w:hAnsi="Arial" w:cs="Arial"/>
              </w:rPr>
            </w:pPr>
            <w:r w:rsidRPr="005F3882">
              <w:rPr>
                <w:rFonts w:ascii="Arial" w:hAnsi="Arial" w:cs="Arial"/>
              </w:rPr>
              <w:t xml:space="preserve">Ability to work alone and as a member of a team. </w:t>
            </w:r>
          </w:p>
          <w:p w14:paraId="6A9EB028" w14:textId="77777777" w:rsidR="00DF2C53" w:rsidRDefault="00DF2C53" w:rsidP="00964972">
            <w:pPr>
              <w:rPr>
                <w:rFonts w:ascii="Arial" w:hAnsi="Arial" w:cs="Arial"/>
              </w:rPr>
            </w:pPr>
          </w:p>
          <w:p w14:paraId="64D8EFA1" w14:textId="77777777" w:rsidR="00DF2C53" w:rsidRPr="005F3882" w:rsidRDefault="00DF2C53" w:rsidP="00964972">
            <w:pPr>
              <w:rPr>
                <w:rFonts w:ascii="Arial" w:hAnsi="Arial" w:cs="Arial"/>
              </w:rPr>
            </w:pPr>
            <w:r w:rsidRPr="005F3882">
              <w:rPr>
                <w:rFonts w:ascii="Arial" w:hAnsi="Arial" w:cs="Arial"/>
              </w:rPr>
              <w:t>Able to assess risk to maintain personal safety in a variety of settings</w:t>
            </w:r>
          </w:p>
          <w:p w14:paraId="716DF26A" w14:textId="77777777" w:rsidR="00DF2C53" w:rsidRDefault="00DF2C53" w:rsidP="00964972">
            <w:pPr>
              <w:rPr>
                <w:rFonts w:ascii="Arial" w:eastAsia="Calibri" w:hAnsi="Arial" w:cs="Arial"/>
              </w:rPr>
            </w:pPr>
          </w:p>
          <w:p w14:paraId="21F9C12C" w14:textId="77777777" w:rsidR="00DF2C53" w:rsidRPr="005F3882" w:rsidRDefault="00DF2C53" w:rsidP="00964972">
            <w:pPr>
              <w:rPr>
                <w:rFonts w:ascii="Arial" w:eastAsia="Calibri" w:hAnsi="Arial" w:cs="Arial"/>
              </w:rPr>
            </w:pPr>
            <w:r w:rsidRPr="005F3882">
              <w:rPr>
                <w:rFonts w:ascii="Arial" w:eastAsia="Calibri" w:hAnsi="Arial" w:cs="Arial"/>
              </w:rPr>
              <w:t xml:space="preserve">Ability to cope with the physical demands expected of the role e.g. moving and handling, </w:t>
            </w:r>
          </w:p>
          <w:p w14:paraId="057487C9" w14:textId="77777777" w:rsidR="00DF2C53" w:rsidRDefault="00DF2C53" w:rsidP="00964972">
            <w:pPr>
              <w:rPr>
                <w:rFonts w:ascii="Arial" w:hAnsi="Arial" w:cs="Arial"/>
                <w:color w:val="000000"/>
              </w:rPr>
            </w:pPr>
          </w:p>
          <w:p w14:paraId="6289D27B" w14:textId="77777777" w:rsidR="00DF2C53" w:rsidRPr="005F3882" w:rsidRDefault="00DF2C53" w:rsidP="00964972">
            <w:pPr>
              <w:rPr>
                <w:rFonts w:ascii="Arial" w:hAnsi="Arial" w:cs="Arial"/>
                <w:b/>
                <w:bCs/>
                <w:color w:val="000000"/>
              </w:rPr>
            </w:pPr>
            <w:r w:rsidRPr="005F3882">
              <w:rPr>
                <w:rFonts w:ascii="Arial" w:hAnsi="Arial" w:cs="Arial"/>
                <w:color w:val="000000"/>
              </w:rPr>
              <w:t>Willing to undertake an Enhanced DBS</w:t>
            </w:r>
          </w:p>
          <w:p w14:paraId="5C5C95D1" w14:textId="77777777" w:rsidR="00DF2C53" w:rsidRDefault="00DF2C53" w:rsidP="00964972">
            <w:pPr>
              <w:rPr>
                <w:rFonts w:ascii="Arial" w:hAnsi="Arial" w:cs="Arial"/>
                <w:color w:val="000000"/>
              </w:rPr>
            </w:pPr>
          </w:p>
          <w:p w14:paraId="66EC6AA9" w14:textId="77777777" w:rsidR="00DF2C53" w:rsidRPr="005F3882" w:rsidRDefault="00DF2C53" w:rsidP="00964972">
            <w:pPr>
              <w:rPr>
                <w:rFonts w:ascii="Arial" w:hAnsi="Arial" w:cs="Arial"/>
                <w:b/>
                <w:bCs/>
                <w:color w:val="000000"/>
              </w:rPr>
            </w:pPr>
            <w:r w:rsidRPr="005F3882">
              <w:rPr>
                <w:rFonts w:ascii="Arial" w:hAnsi="Arial" w:cs="Arial"/>
                <w:color w:val="000000"/>
              </w:rPr>
              <w:t>Passed fit to undertake the duties of the post by Occupational Health</w:t>
            </w:r>
          </w:p>
          <w:p w14:paraId="16C4B947" w14:textId="77777777" w:rsidR="00DF2C53" w:rsidRPr="005F3882" w:rsidRDefault="00DF2C53" w:rsidP="00964972">
            <w:pPr>
              <w:ind w:left="360"/>
              <w:rPr>
                <w:rFonts w:ascii="Arial" w:eastAsia="Times New Roman" w:hAnsi="Arial" w:cs="Arial"/>
                <w:color w:val="000000"/>
                <w:lang w:eastAsia="en-GB"/>
              </w:rPr>
            </w:pPr>
          </w:p>
        </w:tc>
        <w:tc>
          <w:tcPr>
            <w:tcW w:w="2693" w:type="dxa"/>
          </w:tcPr>
          <w:p w14:paraId="14049124" w14:textId="77777777" w:rsidR="00DF2C53" w:rsidRPr="005F3882" w:rsidRDefault="00DF2C53" w:rsidP="00964972">
            <w:pPr>
              <w:ind w:left="360"/>
              <w:contextualSpacing/>
              <w:rPr>
                <w:rFonts w:ascii="Arial" w:eastAsia="Calibri" w:hAnsi="Arial" w:cs="Arial"/>
                <w:color w:val="000000"/>
              </w:rPr>
            </w:pPr>
          </w:p>
        </w:tc>
      </w:tr>
    </w:tbl>
    <w:p w14:paraId="0E71407D" w14:textId="6AFF1326" w:rsidR="009E3E02" w:rsidRPr="00FB008B" w:rsidRDefault="00A460CB" w:rsidP="009E3E02">
      <w:pPr>
        <w:pBdr>
          <w:bottom w:val="single" w:sz="6" w:space="1" w:color="auto"/>
        </w:pBdr>
        <w:rPr>
          <w:rFonts w:ascii="Arial" w:hAnsi="Arial" w:cs="Arial"/>
          <w:b/>
          <w:color w:val="32378B"/>
          <w:sz w:val="28"/>
        </w:rPr>
      </w:pPr>
      <w:r>
        <w:rPr>
          <w:rFonts w:ascii="Arial" w:hAnsi="Arial" w:cs="Arial"/>
          <w:b/>
          <w:color w:val="32378B"/>
          <w:sz w:val="28"/>
        </w:rPr>
        <w:lastRenderedPageBreak/>
        <w:t>A rewarding and special place to work</w:t>
      </w:r>
    </w:p>
    <w:p w14:paraId="69BDD577" w14:textId="1FB9E941" w:rsidR="00A460CB" w:rsidRPr="002D53AF" w:rsidRDefault="00A460CB" w:rsidP="002D53AF">
      <w:pPr>
        <w:rPr>
          <w:rFonts w:ascii="Arial" w:hAnsi="Arial" w:cs="Arial"/>
        </w:rPr>
      </w:pPr>
      <w:r w:rsidRPr="002D53AF">
        <w:rPr>
          <w:rFonts w:ascii="Arial" w:hAnsi="Arial" w:cs="Arial"/>
        </w:rPr>
        <w:t>Finding ways to recognise, reward and support every member of our team is important to us. Here’s four big reasons why you will want to join our charit</w:t>
      </w:r>
      <w:r w:rsidR="005774D2">
        <w:rPr>
          <w:rFonts w:ascii="Arial" w:hAnsi="Arial" w:cs="Arial"/>
        </w:rPr>
        <w:t>y…</w:t>
      </w:r>
    </w:p>
    <w:p w14:paraId="2F18E0AB" w14:textId="2D4FB714" w:rsidR="005774D2" w:rsidRPr="00F17D77" w:rsidRDefault="00490D50" w:rsidP="002D53AF">
      <w:pPr>
        <w:rPr>
          <w:rFonts w:ascii="Arial" w:hAnsi="Arial" w:cs="Arial"/>
          <w:color w:val="32378B"/>
          <w:sz w:val="24"/>
          <w:szCs w:val="24"/>
        </w:rPr>
      </w:pPr>
      <w:r>
        <w:rPr>
          <w:rFonts w:ascii="Arial" w:hAnsi="Arial" w:cs="Arial"/>
          <w:noProof/>
        </w:rPr>
        <w:drawing>
          <wp:anchor distT="0" distB="0" distL="114300" distR="114300" simplePos="0" relativeHeight="251658242" behindDoc="0" locked="0" layoutInCell="1" allowOverlap="1" wp14:anchorId="1B269054" wp14:editId="40784475">
            <wp:simplePos x="0" y="0"/>
            <wp:positionH relativeFrom="column">
              <wp:posOffset>0</wp:posOffset>
            </wp:positionH>
            <wp:positionV relativeFrom="paragraph">
              <wp:posOffset>36195</wp:posOffset>
            </wp:positionV>
            <wp:extent cx="2209165" cy="1656715"/>
            <wp:effectExtent l="0" t="0" r="635" b="635"/>
            <wp:wrapSquare wrapText="bothSides"/>
            <wp:docPr id="23" name="Picture 23" descr="A group of people posing for a photo in front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posing for a photo in front of a brick build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09165" cy="1656715"/>
                    </a:xfrm>
                    <a:prstGeom prst="rect">
                      <a:avLst/>
                    </a:prstGeom>
                  </pic:spPr>
                </pic:pic>
              </a:graphicData>
            </a:graphic>
            <wp14:sizeRelH relativeFrom="margin">
              <wp14:pctWidth>0</wp14:pctWidth>
            </wp14:sizeRelH>
            <wp14:sizeRelV relativeFrom="margin">
              <wp14:pctHeight>0</wp14:pctHeight>
            </wp14:sizeRelV>
          </wp:anchor>
        </w:drawing>
      </w:r>
      <w:r w:rsidR="00A460CB" w:rsidRPr="00F17D77">
        <w:rPr>
          <w:rFonts w:ascii="Arial" w:hAnsi="Arial" w:cs="Arial"/>
          <w:b/>
          <w:bCs/>
          <w:color w:val="32378B"/>
          <w:sz w:val="24"/>
          <w:szCs w:val="24"/>
        </w:rPr>
        <w:t>The amazing people that work here</w:t>
      </w:r>
    </w:p>
    <w:p w14:paraId="47E3DEC6" w14:textId="41F1EB54" w:rsidR="002211FA" w:rsidRDefault="00A460CB" w:rsidP="001D4D37">
      <w:pPr>
        <w:spacing w:line="240" w:lineRule="auto"/>
        <w:rPr>
          <w:rFonts w:ascii="Arial" w:hAnsi="Arial" w:cs="Arial"/>
        </w:rPr>
      </w:pPr>
      <w:r w:rsidRPr="002D53AF">
        <w:rPr>
          <w:rFonts w:ascii="Arial" w:hAnsi="Arial" w:cs="Arial"/>
        </w:rPr>
        <w:t>Very simply, the team at Alexander Devine makes our charity such a unique place to work. To quote one of the young people that we support: </w:t>
      </w:r>
    </w:p>
    <w:p w14:paraId="32B3195D" w14:textId="5A30504C" w:rsidR="00A460CB" w:rsidRPr="002211FA" w:rsidRDefault="00A460CB" w:rsidP="001D4D37">
      <w:pPr>
        <w:spacing w:line="240" w:lineRule="auto"/>
        <w:rPr>
          <w:rFonts w:ascii="Arial" w:hAnsi="Arial" w:cs="Arial"/>
          <w:i/>
          <w:iCs/>
        </w:rPr>
      </w:pPr>
      <w:r w:rsidRPr="002211FA">
        <w:rPr>
          <w:rFonts w:ascii="Arial" w:hAnsi="Arial" w:cs="Arial"/>
          <w:i/>
          <w:iCs/>
        </w:rPr>
        <w:t>“If I had to summarise what makes Alexander Devine so special, I would say it’s the people that work there…they are like family to us”</w:t>
      </w:r>
    </w:p>
    <w:p w14:paraId="74D9E6E7" w14:textId="7E83370B" w:rsidR="00490D50" w:rsidRDefault="00A460CB" w:rsidP="001D4D37">
      <w:pPr>
        <w:spacing w:after="0" w:line="240" w:lineRule="auto"/>
        <w:rPr>
          <w:rFonts w:ascii="Arial" w:hAnsi="Arial" w:cs="Arial"/>
        </w:rPr>
      </w:pPr>
      <w:r w:rsidRPr="002D53AF">
        <w:rPr>
          <w:rFonts w:ascii="Arial" w:hAnsi="Arial" w:cs="Arial"/>
        </w:rPr>
        <w:t xml:space="preserve">Whichever part of the charity you are working or if you </w:t>
      </w:r>
      <w:r w:rsidR="00490D50">
        <w:rPr>
          <w:rFonts w:ascii="Arial" w:hAnsi="Arial" w:cs="Arial"/>
        </w:rPr>
        <w:t xml:space="preserve">   </w:t>
      </w:r>
    </w:p>
    <w:p w14:paraId="1BE0C42D" w14:textId="4FC69807" w:rsidR="00A460CB" w:rsidRDefault="00A460CB" w:rsidP="001D4D37">
      <w:pPr>
        <w:spacing w:after="0" w:line="240" w:lineRule="auto"/>
        <w:rPr>
          <w:rFonts w:ascii="Arial" w:hAnsi="Arial" w:cs="Arial"/>
        </w:rPr>
      </w:pPr>
      <w:r w:rsidRPr="002D53AF">
        <w:rPr>
          <w:rFonts w:ascii="Arial" w:hAnsi="Arial" w:cs="Arial"/>
        </w:rPr>
        <w:t>are a volunteer, we are proud of our ‘one team’ spirit.</w:t>
      </w:r>
    </w:p>
    <w:p w14:paraId="30B70FF0" w14:textId="427A1626" w:rsidR="002211FA" w:rsidRPr="00F94360" w:rsidRDefault="002211FA" w:rsidP="002D53AF">
      <w:pPr>
        <w:rPr>
          <w:rFonts w:ascii="Arial" w:hAnsi="Arial" w:cs="Arial"/>
          <w:sz w:val="6"/>
          <w:szCs w:val="6"/>
        </w:rPr>
      </w:pPr>
    </w:p>
    <w:p w14:paraId="21E139EF" w14:textId="404E2933" w:rsidR="00F17D77" w:rsidRPr="00F17D77" w:rsidRDefault="00490D50" w:rsidP="002D53AF">
      <w:pPr>
        <w:rPr>
          <w:rFonts w:ascii="Arial" w:hAnsi="Arial" w:cs="Arial"/>
          <w:b/>
          <w:bCs/>
          <w:color w:val="32378B"/>
          <w:sz w:val="24"/>
          <w:szCs w:val="24"/>
        </w:rPr>
      </w:pPr>
      <w:r>
        <w:rPr>
          <w:rFonts w:ascii="Arial" w:hAnsi="Arial" w:cs="Arial"/>
          <w:noProof/>
        </w:rPr>
        <w:drawing>
          <wp:anchor distT="0" distB="0" distL="114300" distR="114300" simplePos="0" relativeHeight="251658243" behindDoc="0" locked="0" layoutInCell="1" allowOverlap="1" wp14:anchorId="4EBCD783" wp14:editId="17399E18">
            <wp:simplePos x="0" y="0"/>
            <wp:positionH relativeFrom="column">
              <wp:posOffset>0</wp:posOffset>
            </wp:positionH>
            <wp:positionV relativeFrom="paragraph">
              <wp:posOffset>78740</wp:posOffset>
            </wp:positionV>
            <wp:extent cx="2209165" cy="1657350"/>
            <wp:effectExtent l="0" t="0" r="635" b="0"/>
            <wp:wrapSquare wrapText="bothSides"/>
            <wp:docPr id="24" name="Picture 24" descr="A picture containing person, applianc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person, appliance, indoo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165" cy="1657350"/>
                    </a:xfrm>
                    <a:prstGeom prst="rect">
                      <a:avLst/>
                    </a:prstGeom>
                  </pic:spPr>
                </pic:pic>
              </a:graphicData>
            </a:graphic>
          </wp:anchor>
        </w:drawing>
      </w:r>
      <w:r w:rsidR="00A460CB" w:rsidRPr="00F17D77">
        <w:rPr>
          <w:rFonts w:ascii="Arial" w:hAnsi="Arial" w:cs="Arial"/>
          <w:b/>
          <w:bCs/>
          <w:color w:val="32378B"/>
          <w:sz w:val="24"/>
          <w:szCs w:val="24"/>
        </w:rPr>
        <w:t>An employer that listens and cares</w:t>
      </w:r>
    </w:p>
    <w:p w14:paraId="18D2BF74" w14:textId="114DD3F5" w:rsidR="00A460CB" w:rsidRPr="002D53AF" w:rsidRDefault="00A460CB" w:rsidP="00916C8A">
      <w:pPr>
        <w:spacing w:line="240" w:lineRule="auto"/>
        <w:rPr>
          <w:rFonts w:ascii="Arial" w:hAnsi="Arial" w:cs="Arial"/>
        </w:rPr>
      </w:pPr>
      <w:r w:rsidRPr="002D53AF">
        <w:rPr>
          <w:rFonts w:ascii="Arial" w:hAnsi="Arial" w:cs="Arial"/>
        </w:rPr>
        <w:t>We pride ourselves on ensuring our staff receive regular supervision and support from their line manager, with opportunities for further training and development.</w:t>
      </w:r>
    </w:p>
    <w:p w14:paraId="68077518" w14:textId="56EBCD6C" w:rsidR="00A460CB" w:rsidRPr="002D53AF" w:rsidRDefault="00A460CB" w:rsidP="00916C8A">
      <w:pPr>
        <w:spacing w:line="240" w:lineRule="auto"/>
        <w:rPr>
          <w:rFonts w:ascii="Arial" w:hAnsi="Arial" w:cs="Arial"/>
        </w:rPr>
      </w:pPr>
      <w:r w:rsidRPr="002D53AF">
        <w:rPr>
          <w:rFonts w:ascii="Arial" w:hAnsi="Arial" w:cs="Arial"/>
        </w:rPr>
        <w:t>We also have an employee assistance programme, offering our employees a free confidential advisory and counselling service to help with any personal, work or family issues they may face.</w:t>
      </w:r>
    </w:p>
    <w:p w14:paraId="1B2CF68F" w14:textId="606C7D79" w:rsidR="00B94ED7" w:rsidRPr="00F94360" w:rsidRDefault="00B94ED7" w:rsidP="002D53AF">
      <w:pPr>
        <w:rPr>
          <w:rFonts w:ascii="Arial" w:hAnsi="Arial" w:cs="Arial"/>
          <w:b/>
          <w:bCs/>
          <w:color w:val="32378B"/>
          <w:sz w:val="2"/>
          <w:szCs w:val="2"/>
        </w:rPr>
      </w:pPr>
    </w:p>
    <w:p w14:paraId="2AAAF12C" w14:textId="0BEB91BD" w:rsidR="00F17D77" w:rsidRPr="00B94ED7" w:rsidRDefault="00490D50" w:rsidP="002D53AF">
      <w:pPr>
        <w:rPr>
          <w:rFonts w:ascii="Arial" w:hAnsi="Arial" w:cs="Arial"/>
          <w:sz w:val="24"/>
          <w:szCs w:val="24"/>
        </w:rPr>
      </w:pPr>
      <w:r>
        <w:rPr>
          <w:rFonts w:ascii="Arial" w:hAnsi="Arial" w:cs="Arial"/>
          <w:noProof/>
        </w:rPr>
        <w:drawing>
          <wp:anchor distT="0" distB="0" distL="114300" distR="114300" simplePos="0" relativeHeight="251658244" behindDoc="1" locked="0" layoutInCell="1" allowOverlap="1" wp14:anchorId="0CA7C10B" wp14:editId="031BCBB2">
            <wp:simplePos x="0" y="0"/>
            <wp:positionH relativeFrom="column">
              <wp:posOffset>0</wp:posOffset>
            </wp:positionH>
            <wp:positionV relativeFrom="paragraph">
              <wp:posOffset>34290</wp:posOffset>
            </wp:positionV>
            <wp:extent cx="2209165" cy="1656080"/>
            <wp:effectExtent l="0" t="0" r="635" b="1270"/>
            <wp:wrapTight wrapText="bothSides">
              <wp:wrapPolygon edited="0">
                <wp:start x="0" y="0"/>
                <wp:lineTo x="0" y="21368"/>
                <wp:lineTo x="21420" y="21368"/>
                <wp:lineTo x="21420" y="0"/>
                <wp:lineTo x="0" y="0"/>
              </wp:wrapPolygon>
            </wp:wrapTight>
            <wp:docPr id="25" name="Picture 25" descr="A picture containing sky, outdoor, grass,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sky, outdoor, grass, flow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09165" cy="1656080"/>
                    </a:xfrm>
                    <a:prstGeom prst="rect">
                      <a:avLst/>
                    </a:prstGeom>
                  </pic:spPr>
                </pic:pic>
              </a:graphicData>
            </a:graphic>
            <wp14:sizeRelH relativeFrom="margin">
              <wp14:pctWidth>0</wp14:pctWidth>
            </wp14:sizeRelH>
            <wp14:sizeRelV relativeFrom="margin">
              <wp14:pctHeight>0</wp14:pctHeight>
            </wp14:sizeRelV>
          </wp:anchor>
        </w:drawing>
      </w:r>
      <w:r w:rsidR="00A460CB" w:rsidRPr="00B94ED7">
        <w:rPr>
          <w:rFonts w:ascii="Arial" w:hAnsi="Arial" w:cs="Arial"/>
          <w:b/>
          <w:bCs/>
          <w:color w:val="32378B"/>
          <w:sz w:val="24"/>
          <w:szCs w:val="24"/>
        </w:rPr>
        <w:t>A beautiful setting in a convenient location</w:t>
      </w:r>
      <w:r w:rsidR="00A460CB" w:rsidRPr="00B94ED7">
        <w:rPr>
          <w:rFonts w:ascii="Arial" w:hAnsi="Arial" w:cs="Arial"/>
          <w:color w:val="32378B"/>
          <w:sz w:val="24"/>
          <w:szCs w:val="24"/>
        </w:rPr>
        <w:t xml:space="preserve"> </w:t>
      </w:r>
    </w:p>
    <w:p w14:paraId="743D8EF2" w14:textId="06B4E3DC" w:rsidR="00F94360" w:rsidRDefault="00A460CB" w:rsidP="002D53AF">
      <w:pPr>
        <w:rPr>
          <w:rFonts w:ascii="Arial" w:hAnsi="Arial" w:cs="Arial"/>
        </w:rPr>
      </w:pPr>
      <w:r w:rsidRPr="002D53AF">
        <w:rPr>
          <w:rFonts w:ascii="Arial" w:hAnsi="Arial" w:cs="Arial"/>
        </w:rPr>
        <w:t>Our stunning purpose-built hospice is surrounded by beautiful countryside, but also just a stones throw from the M4 and A404</w:t>
      </w:r>
      <w:r w:rsidR="006477D9">
        <w:rPr>
          <w:rFonts w:ascii="Arial" w:hAnsi="Arial" w:cs="Arial"/>
        </w:rPr>
        <w:t>,</w:t>
      </w:r>
      <w:r w:rsidRPr="002D53AF">
        <w:rPr>
          <w:rFonts w:ascii="Arial" w:hAnsi="Arial" w:cs="Arial"/>
        </w:rPr>
        <w:t xml:space="preserve"> on the outskirts of Maidenhead. </w:t>
      </w:r>
    </w:p>
    <w:p w14:paraId="0123FD27" w14:textId="37E0FBC0" w:rsidR="00A460CB" w:rsidRDefault="00A460CB" w:rsidP="002D53AF">
      <w:pPr>
        <w:rPr>
          <w:rFonts w:ascii="Arial" w:hAnsi="Arial" w:cs="Arial"/>
        </w:rPr>
      </w:pPr>
      <w:r w:rsidRPr="002D53AF">
        <w:rPr>
          <w:rFonts w:ascii="Arial" w:hAnsi="Arial" w:cs="Arial"/>
        </w:rPr>
        <w:t>There is free on-site parking for all staff.</w:t>
      </w:r>
    </w:p>
    <w:p w14:paraId="20AE75E5" w14:textId="5E9F3EB7" w:rsidR="00B94ED7" w:rsidRDefault="00B94ED7" w:rsidP="002D53AF">
      <w:pPr>
        <w:rPr>
          <w:rFonts w:ascii="Arial" w:hAnsi="Arial" w:cs="Arial"/>
        </w:rPr>
      </w:pPr>
    </w:p>
    <w:p w14:paraId="36E58DB0" w14:textId="408D0033" w:rsidR="00FB3455" w:rsidRPr="00A271DC" w:rsidRDefault="00FB3455" w:rsidP="002D53AF">
      <w:pPr>
        <w:rPr>
          <w:rFonts w:ascii="Arial" w:hAnsi="Arial" w:cs="Arial"/>
          <w:sz w:val="16"/>
          <w:szCs w:val="16"/>
        </w:rPr>
      </w:pPr>
    </w:p>
    <w:p w14:paraId="0D344C1C" w14:textId="23F5D856" w:rsidR="00FB3455" w:rsidRDefault="00FB3455" w:rsidP="002D53AF">
      <w:pPr>
        <w:rPr>
          <w:rFonts w:ascii="Arial" w:hAnsi="Arial" w:cs="Arial"/>
        </w:rPr>
      </w:pPr>
    </w:p>
    <w:p w14:paraId="177FE1AA" w14:textId="2979105E" w:rsidR="00F94360" w:rsidRDefault="00916C8A" w:rsidP="002D53AF">
      <w:pPr>
        <w:rPr>
          <w:rFonts w:ascii="Arial" w:hAnsi="Arial" w:cs="Arial"/>
        </w:rPr>
      </w:pPr>
      <w:r>
        <w:rPr>
          <w:rFonts w:ascii="Arial" w:hAnsi="Arial" w:cs="Arial"/>
          <w:b/>
          <w:bCs/>
          <w:noProof/>
          <w:color w:val="32378B"/>
        </w:rPr>
        <w:drawing>
          <wp:anchor distT="0" distB="0" distL="114300" distR="114300" simplePos="0" relativeHeight="251658245" behindDoc="0" locked="0" layoutInCell="1" allowOverlap="1" wp14:anchorId="2F5677A2" wp14:editId="72BADDAD">
            <wp:simplePos x="0" y="0"/>
            <wp:positionH relativeFrom="column">
              <wp:posOffset>0</wp:posOffset>
            </wp:positionH>
            <wp:positionV relativeFrom="paragraph">
              <wp:posOffset>31750</wp:posOffset>
            </wp:positionV>
            <wp:extent cx="2209165" cy="1657350"/>
            <wp:effectExtent l="0" t="0" r="63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18" cstate="print">
                      <a:extLst>
                        <a:ext uri="{28A0092B-C50C-407E-A947-70E740481C1C}">
                          <a14:useLocalDpi xmlns:a14="http://schemas.microsoft.com/office/drawing/2010/main" val="0"/>
                        </a:ext>
                      </a:extLst>
                    </a:blip>
                    <a:srcRect t="16171" b="27555"/>
                    <a:stretch/>
                  </pic:blipFill>
                  <pic:spPr bwMode="auto">
                    <a:xfrm>
                      <a:off x="0" y="0"/>
                      <a:ext cx="2209165" cy="1657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60CB" w:rsidRPr="00F94360">
        <w:rPr>
          <w:rFonts w:ascii="Arial" w:hAnsi="Arial" w:cs="Arial"/>
          <w:b/>
          <w:bCs/>
          <w:color w:val="32378B"/>
        </w:rPr>
        <w:t>A strong focus on work / life balance, taking care of your health and planning for retirement</w:t>
      </w:r>
      <w:r w:rsidR="00A460CB" w:rsidRPr="00F94360">
        <w:rPr>
          <w:rFonts w:ascii="Arial" w:hAnsi="Arial" w:cs="Arial"/>
          <w:color w:val="32378B"/>
        </w:rPr>
        <w:t xml:space="preserve"> </w:t>
      </w:r>
    </w:p>
    <w:p w14:paraId="5CB37611" w14:textId="46E698C7" w:rsidR="00A460CB" w:rsidRPr="002D53AF" w:rsidRDefault="00A460CB" w:rsidP="00916C8A">
      <w:pPr>
        <w:spacing w:line="240" w:lineRule="auto"/>
        <w:rPr>
          <w:rFonts w:ascii="Arial" w:hAnsi="Arial" w:cs="Arial"/>
        </w:rPr>
      </w:pPr>
      <w:r w:rsidRPr="002D53AF">
        <w:rPr>
          <w:rFonts w:ascii="Arial" w:hAnsi="Arial" w:cs="Arial"/>
        </w:rPr>
        <w:t>Making sure our employees have a good work/life balance is vital. In addition to a wellbeing programme, we offer generous annual leave entitlement with a day off for your birthday and an extra two additional days holiday, known as Alexander days each year.</w:t>
      </w:r>
    </w:p>
    <w:p w14:paraId="6BC54D28" w14:textId="77777777" w:rsidR="00A460CB" w:rsidRPr="002D53AF" w:rsidRDefault="00A460CB" w:rsidP="00916C8A">
      <w:pPr>
        <w:spacing w:line="240" w:lineRule="auto"/>
        <w:rPr>
          <w:rFonts w:ascii="Arial" w:hAnsi="Arial" w:cs="Arial"/>
        </w:rPr>
      </w:pPr>
      <w:r w:rsidRPr="002D53AF">
        <w:rPr>
          <w:rFonts w:ascii="Arial" w:hAnsi="Arial" w:cs="Arial"/>
        </w:rPr>
        <w:t>There are also staff discounts on a range of products and services including travel and high street savings.</w:t>
      </w:r>
    </w:p>
    <w:p w14:paraId="5E20EE11" w14:textId="6225845F" w:rsidR="00070BEB" w:rsidRPr="00FB008B" w:rsidRDefault="009E3E02" w:rsidP="00070BEB">
      <w:pPr>
        <w:pBdr>
          <w:bottom w:val="single" w:sz="6" w:space="1" w:color="auto"/>
        </w:pBdr>
        <w:rPr>
          <w:rFonts w:ascii="Arial" w:hAnsi="Arial" w:cs="Arial"/>
          <w:b/>
          <w:color w:val="32378B"/>
          <w:sz w:val="28"/>
        </w:rPr>
      </w:pPr>
      <w:r w:rsidRPr="002D53AF">
        <w:rPr>
          <w:rFonts w:ascii="Arial" w:hAnsi="Arial" w:cs="Arial"/>
        </w:rPr>
        <w:br w:type="page"/>
      </w:r>
      <w:r w:rsidR="00070BEB">
        <w:rPr>
          <w:rFonts w:ascii="Arial" w:hAnsi="Arial" w:cs="Arial"/>
          <w:b/>
          <w:color w:val="32378B"/>
          <w:sz w:val="28"/>
        </w:rPr>
        <w:lastRenderedPageBreak/>
        <w:t>Further information</w:t>
      </w:r>
    </w:p>
    <w:p w14:paraId="16A3A98E" w14:textId="77777777" w:rsidR="00070BEB" w:rsidRDefault="00070BEB" w:rsidP="006E53C7">
      <w:pPr>
        <w:rPr>
          <w:rFonts w:ascii="Arial" w:hAnsi="Arial" w:cs="Arial"/>
          <w:b/>
        </w:rPr>
      </w:pPr>
    </w:p>
    <w:p w14:paraId="3B13AE92" w14:textId="338BD629" w:rsidR="006E53C7" w:rsidRPr="00AF7999" w:rsidRDefault="006E53C7" w:rsidP="006E53C7">
      <w:pPr>
        <w:rPr>
          <w:rFonts w:ascii="Arial" w:hAnsi="Arial" w:cs="Arial"/>
          <w:b/>
        </w:rPr>
      </w:pPr>
      <w:r w:rsidRPr="00AF7999">
        <w:rPr>
          <w:rFonts w:ascii="Arial" w:hAnsi="Arial" w:cs="Arial"/>
          <w:b/>
        </w:rPr>
        <w:t>Equal opportunities</w:t>
      </w:r>
    </w:p>
    <w:p w14:paraId="7D1CEE1A" w14:textId="77777777" w:rsidR="006E53C7" w:rsidRPr="00AF7999" w:rsidRDefault="006E53C7" w:rsidP="006E53C7">
      <w:pPr>
        <w:rPr>
          <w:rFonts w:ascii="Arial" w:hAnsi="Arial" w:cs="Arial"/>
        </w:rPr>
      </w:pPr>
      <w:r w:rsidRPr="00AF7999">
        <w:rPr>
          <w:rFonts w:ascii="Arial" w:hAnsi="Arial" w:cs="Arial"/>
        </w:rPr>
        <w:t xml:space="preserve">It is the policy of Alexander Devine Children’s Hospice Service to </w:t>
      </w:r>
      <w:r>
        <w:rPr>
          <w:rFonts w:ascii="Arial" w:hAnsi="Arial" w:cs="Arial"/>
        </w:rPr>
        <w:t>provide equal opportunities t</w:t>
      </w:r>
      <w:r w:rsidRPr="00AF7999">
        <w:rPr>
          <w:rFonts w:ascii="Arial" w:hAnsi="Arial" w:cs="Arial"/>
        </w:rPr>
        <w:t>o any employee or job applicant and will not discriminate either directly or indirectly because of race, sex, sexual orientation, transgender status, religion or belief, marital or civil partnership status, age, disability, or pregnancy and maternity.</w:t>
      </w:r>
    </w:p>
    <w:p w14:paraId="59E75E32" w14:textId="77777777" w:rsidR="006E53C7" w:rsidRDefault="006E53C7" w:rsidP="006E53C7">
      <w:pPr>
        <w:rPr>
          <w:rFonts w:ascii="Arial" w:hAnsi="Arial" w:cs="Arial"/>
          <w:b/>
        </w:rPr>
      </w:pPr>
    </w:p>
    <w:p w14:paraId="1C157CA8" w14:textId="77777777" w:rsidR="006E53C7" w:rsidRPr="00AF7999" w:rsidRDefault="006E53C7" w:rsidP="006E53C7">
      <w:pPr>
        <w:rPr>
          <w:rFonts w:ascii="Arial" w:hAnsi="Arial" w:cs="Arial"/>
          <w:b/>
        </w:rPr>
      </w:pPr>
      <w:r w:rsidRPr="00AF7999">
        <w:rPr>
          <w:rFonts w:ascii="Arial" w:hAnsi="Arial" w:cs="Arial"/>
          <w:b/>
        </w:rPr>
        <w:t>Safeguarding statement</w:t>
      </w:r>
    </w:p>
    <w:p w14:paraId="4760C0F3" w14:textId="7708A479" w:rsidR="006E53C7" w:rsidRDefault="006E53C7" w:rsidP="00CB1FEC">
      <w:pPr>
        <w:rPr>
          <w:rFonts w:ascii="Arial" w:hAnsi="Arial" w:cs="Arial"/>
        </w:rPr>
      </w:pPr>
      <w:r w:rsidRPr="00AF7999">
        <w:rPr>
          <w:rFonts w:ascii="Arial" w:hAnsi="Arial" w:cs="Arial"/>
        </w:rPr>
        <w:t xml:space="preserve">We are committed to safeguarding and promoting the welfare of children and applicants must be willing to undergo Child Protection screening appropriate to the post, including </w:t>
      </w:r>
      <w:r>
        <w:rPr>
          <w:rFonts w:ascii="Arial" w:hAnsi="Arial" w:cs="Arial"/>
        </w:rPr>
        <w:t xml:space="preserve">an </w:t>
      </w:r>
      <w:r w:rsidR="005036F8">
        <w:rPr>
          <w:rFonts w:ascii="Arial" w:hAnsi="Arial" w:cs="Arial"/>
        </w:rPr>
        <w:t>Enhanced DBS check.</w:t>
      </w:r>
    </w:p>
    <w:p w14:paraId="219A9EA2" w14:textId="43C47D40" w:rsidR="007442C1" w:rsidRDefault="007442C1" w:rsidP="00CB1FEC">
      <w:pPr>
        <w:rPr>
          <w:rFonts w:ascii="Arial" w:hAnsi="Arial" w:cs="Arial"/>
        </w:rPr>
      </w:pPr>
    </w:p>
    <w:p w14:paraId="315679AA" w14:textId="2B803D30" w:rsidR="00F952B9" w:rsidRPr="00AF7999" w:rsidRDefault="00F952B9" w:rsidP="00F952B9">
      <w:pPr>
        <w:rPr>
          <w:rFonts w:ascii="Arial" w:hAnsi="Arial" w:cs="Arial"/>
          <w:b/>
        </w:rPr>
      </w:pPr>
      <w:r>
        <w:rPr>
          <w:rFonts w:ascii="Arial" w:hAnsi="Arial" w:cs="Arial"/>
          <w:b/>
        </w:rPr>
        <w:t>How to apply</w:t>
      </w:r>
    </w:p>
    <w:p w14:paraId="79641005" w14:textId="77777777" w:rsidR="00AF26AB" w:rsidRDefault="00AF26AB" w:rsidP="00AF26AB">
      <w:pPr>
        <w:rPr>
          <w:rFonts w:ascii="Arial" w:hAnsi="Arial" w:cs="Arial"/>
          <w:b/>
          <w:bCs/>
        </w:rPr>
      </w:pPr>
      <w:r>
        <w:rPr>
          <w:rFonts w:ascii="Arial" w:hAnsi="Arial" w:cs="Arial"/>
        </w:rPr>
        <w:t>For an informal discussion about the role, please call Anne Bajorek, Director of Fundraising</w:t>
      </w:r>
      <w:r w:rsidRPr="007442C1">
        <w:rPr>
          <w:rFonts w:ascii="Arial" w:hAnsi="Arial" w:cs="Arial"/>
          <w:b/>
          <w:bCs/>
        </w:rPr>
        <w:t>, on 01628 822777</w:t>
      </w:r>
      <w:r>
        <w:rPr>
          <w:rFonts w:ascii="Arial" w:hAnsi="Arial" w:cs="Arial"/>
          <w:b/>
          <w:bCs/>
        </w:rPr>
        <w:t xml:space="preserve"> </w:t>
      </w:r>
      <w:r w:rsidRPr="00C93602">
        <w:rPr>
          <w:rFonts w:ascii="Arial" w:hAnsi="Arial" w:cs="Arial"/>
        </w:rPr>
        <w:t>or email questions to</w:t>
      </w:r>
      <w:r>
        <w:rPr>
          <w:rFonts w:ascii="Arial" w:hAnsi="Arial" w:cs="Arial"/>
          <w:b/>
          <w:bCs/>
        </w:rPr>
        <w:t xml:space="preserve"> </w:t>
      </w:r>
      <w:hyperlink r:id="rId19" w:history="1">
        <w:r w:rsidRPr="00FC2D50">
          <w:rPr>
            <w:rStyle w:val="Hyperlink"/>
            <w:rFonts w:ascii="Arial" w:hAnsi="Arial" w:cs="Arial"/>
            <w:b/>
            <w:bCs/>
          </w:rPr>
          <w:t>anneb@alexanderdevine.org</w:t>
        </w:r>
      </w:hyperlink>
      <w:r>
        <w:rPr>
          <w:rFonts w:ascii="Arial" w:hAnsi="Arial" w:cs="Arial"/>
          <w:b/>
          <w:bCs/>
        </w:rPr>
        <w:t xml:space="preserve"> </w:t>
      </w:r>
    </w:p>
    <w:p w14:paraId="0EC77ABE" w14:textId="77777777" w:rsidR="00AF26AB" w:rsidRPr="00193FE1" w:rsidRDefault="00AF26AB" w:rsidP="00AF26AB">
      <w:pPr>
        <w:rPr>
          <w:rFonts w:ascii="Arial" w:hAnsi="Arial" w:cs="Arial"/>
        </w:rPr>
      </w:pPr>
      <w:r w:rsidRPr="00193FE1">
        <w:rPr>
          <w:rFonts w:ascii="Arial" w:hAnsi="Arial" w:cs="Arial"/>
        </w:rPr>
        <w:t xml:space="preserve">For an application form, please email </w:t>
      </w:r>
      <w:hyperlink r:id="rId20" w:history="1">
        <w:r w:rsidRPr="00193FE1">
          <w:rPr>
            <w:rStyle w:val="Hyperlink"/>
            <w:rFonts w:ascii="Arial" w:hAnsi="Arial" w:cs="Arial"/>
          </w:rPr>
          <w:t>fayd@alexanderdvine.org</w:t>
        </w:r>
      </w:hyperlink>
    </w:p>
    <w:p w14:paraId="54FD5622" w14:textId="5A1685D6" w:rsidR="006E53C7" w:rsidRPr="00C60CF6" w:rsidRDefault="00AF26AB" w:rsidP="00AF26AB">
      <w:pPr>
        <w:rPr>
          <w:rFonts w:ascii="Arial" w:hAnsi="Arial" w:cs="Arial"/>
        </w:rPr>
      </w:pPr>
      <w:r w:rsidRPr="00C60CF6">
        <w:rPr>
          <w:rFonts w:ascii="Arial" w:hAnsi="Arial" w:cs="Arial"/>
        </w:rPr>
        <w:t xml:space="preserve">Completed applications must be returned to </w:t>
      </w:r>
      <w:hyperlink r:id="rId21" w:history="1">
        <w:r w:rsidRPr="00C60CF6">
          <w:rPr>
            <w:rStyle w:val="Hyperlink"/>
            <w:rFonts w:ascii="Arial" w:hAnsi="Arial" w:cs="Arial"/>
            <w:color w:val="auto"/>
          </w:rPr>
          <w:t>fayd@alexanderdevine.org</w:t>
        </w:r>
      </w:hyperlink>
      <w:r w:rsidRPr="00C60CF6">
        <w:rPr>
          <w:rFonts w:ascii="Arial" w:hAnsi="Arial" w:cs="Arial"/>
        </w:rPr>
        <w:t>, b</w:t>
      </w:r>
      <w:r w:rsidR="006E53C7" w:rsidRPr="00C60CF6">
        <w:rPr>
          <w:rFonts w:ascii="Arial" w:hAnsi="Arial" w:cs="Arial"/>
        </w:rPr>
        <w:t>y midday on</w:t>
      </w:r>
      <w:r w:rsidR="003730F3" w:rsidRPr="00C60CF6">
        <w:rPr>
          <w:rFonts w:ascii="Arial" w:hAnsi="Arial" w:cs="Arial"/>
        </w:rPr>
        <w:t xml:space="preserve"> </w:t>
      </w:r>
      <w:r w:rsidR="003824E8">
        <w:rPr>
          <w:rFonts w:ascii="Arial" w:hAnsi="Arial" w:cs="Arial"/>
          <w:b/>
          <w:bCs/>
        </w:rPr>
        <w:t>22</w:t>
      </w:r>
      <w:r w:rsidR="003824E8" w:rsidRPr="003824E8">
        <w:rPr>
          <w:rFonts w:ascii="Arial" w:hAnsi="Arial" w:cs="Arial"/>
          <w:b/>
          <w:bCs/>
          <w:vertAlign w:val="superscript"/>
        </w:rPr>
        <w:t>nd</w:t>
      </w:r>
      <w:r w:rsidR="003824E8">
        <w:rPr>
          <w:rFonts w:ascii="Arial" w:hAnsi="Arial" w:cs="Arial"/>
          <w:b/>
          <w:bCs/>
        </w:rPr>
        <w:t xml:space="preserve"> April</w:t>
      </w:r>
      <w:r w:rsidR="00125871">
        <w:rPr>
          <w:rFonts w:ascii="Arial" w:hAnsi="Arial" w:cs="Arial"/>
          <w:b/>
          <w:bCs/>
        </w:rPr>
        <w:t xml:space="preserve"> 2025</w:t>
      </w:r>
    </w:p>
    <w:sectPr w:rsidR="006E53C7" w:rsidRPr="00C60CF6" w:rsidSect="00782F88">
      <w:footerReference w:type="default" r:id="rId2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C52E43" w14:textId="77777777" w:rsidR="00782F88" w:rsidRDefault="00782F88" w:rsidP="009C592A">
      <w:pPr>
        <w:spacing w:after="0" w:line="240" w:lineRule="auto"/>
      </w:pPr>
      <w:r>
        <w:separator/>
      </w:r>
    </w:p>
  </w:endnote>
  <w:endnote w:type="continuationSeparator" w:id="0">
    <w:p w14:paraId="4D1B29E1" w14:textId="77777777" w:rsidR="00782F88" w:rsidRDefault="00782F88" w:rsidP="009C592A">
      <w:pPr>
        <w:spacing w:after="0" w:line="240" w:lineRule="auto"/>
      </w:pPr>
      <w:r>
        <w:continuationSeparator/>
      </w:r>
    </w:p>
  </w:endnote>
  <w:endnote w:type="continuationNotice" w:id="1">
    <w:p w14:paraId="1217E9DB" w14:textId="77777777" w:rsidR="00782F88" w:rsidRDefault="00782F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B82F1" w14:textId="77777777" w:rsidR="009C592A" w:rsidRDefault="009C592A" w:rsidP="009C592A">
    <w:pPr>
      <w:pStyle w:val="Footer"/>
      <w:jc w:val="center"/>
      <w:rPr>
        <w:rFonts w:ascii="Arial" w:hAnsi="Arial" w:cs="Arial"/>
        <w:color w:val="7F7F7F" w:themeColor="text1" w:themeTint="80"/>
        <w:sz w:val="20"/>
      </w:rPr>
    </w:pPr>
    <w:r w:rsidRPr="00FB3B6B">
      <w:rPr>
        <w:rFonts w:ascii="Arial" w:hAnsi="Arial" w:cs="Arial"/>
        <w:b/>
        <w:color w:val="32378B"/>
        <w:sz w:val="20"/>
      </w:rPr>
      <w:t>D</w:t>
    </w:r>
    <w:r w:rsidRPr="00FB3B6B">
      <w:rPr>
        <w:rFonts w:ascii="Arial" w:hAnsi="Arial" w:cs="Arial"/>
        <w:color w:val="7F7F7F" w:themeColor="text1" w:themeTint="80"/>
        <w:sz w:val="20"/>
      </w:rPr>
      <w:t>etermined</w:t>
    </w:r>
    <w:r>
      <w:rPr>
        <w:rFonts w:ascii="Arial" w:hAnsi="Arial" w:cs="Arial"/>
        <w:color w:val="7F7F7F" w:themeColor="text1" w:themeTint="80"/>
        <w:sz w:val="20"/>
      </w:rPr>
      <w:t xml:space="preserve">  *</w:t>
    </w:r>
    <w:r w:rsidRPr="00FB3B6B">
      <w:rPr>
        <w:rFonts w:ascii="Arial" w:hAnsi="Arial" w:cs="Arial"/>
        <w:color w:val="7F7F7F" w:themeColor="text1" w:themeTint="80"/>
        <w:sz w:val="20"/>
      </w:rPr>
      <w:t xml:space="preserve">  </w:t>
    </w:r>
    <w:r w:rsidRPr="00FB3B6B">
      <w:rPr>
        <w:rFonts w:ascii="Arial" w:hAnsi="Arial" w:cs="Arial"/>
        <w:b/>
        <w:color w:val="32378B"/>
        <w:sz w:val="20"/>
      </w:rPr>
      <w:t>E</w:t>
    </w:r>
    <w:r w:rsidRPr="00FB3B6B">
      <w:rPr>
        <w:rFonts w:ascii="Arial" w:hAnsi="Arial" w:cs="Arial"/>
        <w:color w:val="7F7F7F" w:themeColor="text1" w:themeTint="80"/>
        <w:sz w:val="20"/>
      </w:rPr>
      <w:t>mpowering</w:t>
    </w:r>
    <w:r>
      <w:rPr>
        <w:rFonts w:ascii="Arial" w:hAnsi="Arial" w:cs="Arial"/>
        <w:color w:val="7F7F7F" w:themeColor="text1" w:themeTint="80"/>
        <w:sz w:val="20"/>
      </w:rPr>
      <w:t xml:space="preserve">  *  </w:t>
    </w:r>
    <w:r w:rsidRPr="00FB3B6B">
      <w:rPr>
        <w:rFonts w:ascii="Arial" w:hAnsi="Arial" w:cs="Arial"/>
        <w:b/>
        <w:color w:val="32378B"/>
        <w:sz w:val="20"/>
      </w:rPr>
      <w:t>V</w:t>
    </w:r>
    <w:r>
      <w:rPr>
        <w:rFonts w:ascii="Arial" w:hAnsi="Arial" w:cs="Arial"/>
        <w:color w:val="7F7F7F" w:themeColor="text1" w:themeTint="80"/>
        <w:sz w:val="20"/>
      </w:rPr>
      <w:t xml:space="preserve">aluing others  *  </w:t>
    </w:r>
    <w:r w:rsidRPr="00FB3B6B">
      <w:rPr>
        <w:rFonts w:ascii="Arial" w:hAnsi="Arial" w:cs="Arial"/>
        <w:b/>
        <w:color w:val="32378B"/>
        <w:sz w:val="20"/>
      </w:rPr>
      <w:t>I</w:t>
    </w:r>
    <w:r>
      <w:rPr>
        <w:rFonts w:ascii="Arial" w:hAnsi="Arial" w:cs="Arial"/>
        <w:color w:val="7F7F7F" w:themeColor="text1" w:themeTint="80"/>
        <w:sz w:val="20"/>
      </w:rPr>
      <w:t xml:space="preserve">ntegrity  *  </w:t>
    </w:r>
    <w:r w:rsidRPr="00FB3B6B">
      <w:rPr>
        <w:rFonts w:ascii="Arial" w:hAnsi="Arial" w:cs="Arial"/>
        <w:b/>
        <w:color w:val="32378B"/>
        <w:sz w:val="20"/>
      </w:rPr>
      <w:t>N</w:t>
    </w:r>
    <w:r w:rsidRPr="00FB3B6B">
      <w:rPr>
        <w:rFonts w:ascii="Arial" w:hAnsi="Arial" w:cs="Arial"/>
        <w:color w:val="7F7F7F" w:themeColor="text1" w:themeTint="80"/>
        <w:sz w:val="20"/>
      </w:rPr>
      <w:t>urture</w:t>
    </w:r>
    <w:r>
      <w:rPr>
        <w:rFonts w:ascii="Arial" w:hAnsi="Arial" w:cs="Arial"/>
        <w:color w:val="7F7F7F" w:themeColor="text1" w:themeTint="80"/>
        <w:sz w:val="20"/>
      </w:rPr>
      <w:t xml:space="preserve">  *</w:t>
    </w:r>
    <w:r w:rsidRPr="00FB3B6B">
      <w:rPr>
        <w:rFonts w:ascii="Arial" w:hAnsi="Arial" w:cs="Arial"/>
        <w:color w:val="7F7F7F" w:themeColor="text1" w:themeTint="80"/>
        <w:sz w:val="20"/>
      </w:rPr>
      <w:t xml:space="preserve">  </w:t>
    </w:r>
    <w:r w:rsidRPr="00FB3B6B">
      <w:rPr>
        <w:rFonts w:ascii="Arial" w:hAnsi="Arial" w:cs="Arial"/>
        <w:b/>
        <w:color w:val="32378B"/>
        <w:sz w:val="20"/>
      </w:rPr>
      <w:t>E</w:t>
    </w:r>
    <w:r w:rsidRPr="00FB3B6B">
      <w:rPr>
        <w:rFonts w:ascii="Arial" w:hAnsi="Arial" w:cs="Arial"/>
        <w:color w:val="7F7F7F" w:themeColor="text1" w:themeTint="80"/>
        <w:sz w:val="20"/>
      </w:rPr>
      <w:t>mpathy</w:t>
    </w:r>
  </w:p>
  <w:p w14:paraId="0DBB3D15" w14:textId="77777777" w:rsidR="009C592A" w:rsidRDefault="009C592A" w:rsidP="009C592A">
    <w:pPr>
      <w:pStyle w:val="Footer"/>
      <w:jc w:val="center"/>
    </w:pPr>
  </w:p>
  <w:p w14:paraId="632306E6" w14:textId="77777777" w:rsidR="009C592A" w:rsidRPr="005C585D" w:rsidRDefault="00F0090A" w:rsidP="009C592A">
    <w:pPr>
      <w:pStyle w:val="Footer"/>
      <w:jc w:val="center"/>
      <w:rPr>
        <w:rFonts w:ascii="Arial" w:hAnsi="Arial" w:cs="Arial"/>
        <w:color w:val="7F7F7F" w:themeColor="text1" w:themeTint="80"/>
        <w:sz w:val="20"/>
      </w:rPr>
    </w:pPr>
    <w:sdt>
      <w:sdtPr>
        <w:id w:val="732053930"/>
        <w:docPartObj>
          <w:docPartGallery w:val="Page Numbers (Bottom of Page)"/>
          <w:docPartUnique/>
        </w:docPartObj>
      </w:sdtPr>
      <w:sdtEndPr>
        <w:rPr>
          <w:rFonts w:ascii="Arial" w:hAnsi="Arial" w:cs="Arial"/>
          <w:noProof/>
          <w:color w:val="7F7F7F" w:themeColor="text1" w:themeTint="80"/>
          <w:sz w:val="20"/>
        </w:rPr>
      </w:sdtEndPr>
      <w:sdtContent>
        <w:r w:rsidR="009C592A" w:rsidRPr="005C585D">
          <w:rPr>
            <w:rFonts w:ascii="Arial" w:hAnsi="Arial" w:cs="Arial"/>
            <w:color w:val="7F7F7F" w:themeColor="text1" w:themeTint="80"/>
            <w:sz w:val="20"/>
          </w:rPr>
          <w:fldChar w:fldCharType="begin"/>
        </w:r>
        <w:r w:rsidR="009C592A" w:rsidRPr="005C585D">
          <w:rPr>
            <w:rFonts w:ascii="Arial" w:hAnsi="Arial" w:cs="Arial"/>
            <w:color w:val="7F7F7F" w:themeColor="text1" w:themeTint="80"/>
            <w:sz w:val="20"/>
          </w:rPr>
          <w:instrText xml:space="preserve"> PAGE   \* MERGEFORMAT </w:instrText>
        </w:r>
        <w:r w:rsidR="009C592A" w:rsidRPr="005C585D">
          <w:rPr>
            <w:rFonts w:ascii="Arial" w:hAnsi="Arial" w:cs="Arial"/>
            <w:color w:val="7F7F7F" w:themeColor="text1" w:themeTint="80"/>
            <w:sz w:val="20"/>
          </w:rPr>
          <w:fldChar w:fldCharType="separate"/>
        </w:r>
        <w:r w:rsidR="009C592A">
          <w:rPr>
            <w:rFonts w:ascii="Arial" w:hAnsi="Arial" w:cs="Arial"/>
            <w:color w:val="7F7F7F" w:themeColor="text1" w:themeTint="80"/>
            <w:sz w:val="20"/>
          </w:rPr>
          <w:t>2</w:t>
        </w:r>
        <w:r w:rsidR="009C592A" w:rsidRPr="005C585D">
          <w:rPr>
            <w:rFonts w:ascii="Arial" w:hAnsi="Arial" w:cs="Arial"/>
            <w:noProof/>
            <w:color w:val="7F7F7F" w:themeColor="text1" w:themeTint="80"/>
            <w:sz w:val="20"/>
          </w:rPr>
          <w:fldChar w:fldCharType="end"/>
        </w:r>
      </w:sdtContent>
    </w:sdt>
  </w:p>
  <w:p w14:paraId="766C60ED" w14:textId="77777777" w:rsidR="009C592A" w:rsidRDefault="009C59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1B5B2D" w14:textId="77777777" w:rsidR="00782F88" w:rsidRDefault="00782F88" w:rsidP="009C592A">
      <w:pPr>
        <w:spacing w:after="0" w:line="240" w:lineRule="auto"/>
      </w:pPr>
      <w:r>
        <w:separator/>
      </w:r>
    </w:p>
  </w:footnote>
  <w:footnote w:type="continuationSeparator" w:id="0">
    <w:p w14:paraId="35E1DFD4" w14:textId="77777777" w:rsidR="00782F88" w:rsidRDefault="00782F88" w:rsidP="009C592A">
      <w:pPr>
        <w:spacing w:after="0" w:line="240" w:lineRule="auto"/>
      </w:pPr>
      <w:r>
        <w:continuationSeparator/>
      </w:r>
    </w:p>
  </w:footnote>
  <w:footnote w:type="continuationNotice" w:id="1">
    <w:p w14:paraId="092013C3" w14:textId="77777777" w:rsidR="00782F88" w:rsidRDefault="00782F8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34226"/>
    <w:multiLevelType w:val="hybridMultilevel"/>
    <w:tmpl w:val="B68EF956"/>
    <w:lvl w:ilvl="0" w:tplc="7EB0C1FA">
      <w:numFmt w:val="bullet"/>
      <w:lvlText w:val=""/>
      <w:lvlJc w:val="left"/>
      <w:pPr>
        <w:ind w:left="720" w:hanging="360"/>
      </w:pPr>
      <w:rPr>
        <w:rFonts w:ascii="Symbol" w:hAnsi="Symbol" w:hint="default"/>
      </w:rPr>
    </w:lvl>
    <w:lvl w:ilvl="1" w:tplc="505AF6B8">
      <w:start w:val="1"/>
      <w:numFmt w:val="bullet"/>
      <w:lvlText w:val="o"/>
      <w:lvlJc w:val="left"/>
      <w:pPr>
        <w:ind w:left="1440" w:hanging="360"/>
      </w:pPr>
      <w:rPr>
        <w:rFonts w:ascii="Courier New" w:hAnsi="Courier New" w:hint="default"/>
      </w:rPr>
    </w:lvl>
    <w:lvl w:ilvl="2" w:tplc="8654D116">
      <w:start w:val="1"/>
      <w:numFmt w:val="bullet"/>
      <w:lvlText w:val=""/>
      <w:lvlJc w:val="left"/>
      <w:pPr>
        <w:ind w:left="2160" w:hanging="360"/>
      </w:pPr>
      <w:rPr>
        <w:rFonts w:ascii="Wingdings" w:hAnsi="Wingdings" w:hint="default"/>
      </w:rPr>
    </w:lvl>
    <w:lvl w:ilvl="3" w:tplc="F4A87D6E">
      <w:start w:val="1"/>
      <w:numFmt w:val="bullet"/>
      <w:lvlText w:val=""/>
      <w:lvlJc w:val="left"/>
      <w:pPr>
        <w:ind w:left="2880" w:hanging="360"/>
      </w:pPr>
      <w:rPr>
        <w:rFonts w:ascii="Symbol" w:hAnsi="Symbol" w:hint="default"/>
      </w:rPr>
    </w:lvl>
    <w:lvl w:ilvl="4" w:tplc="77F2DB92">
      <w:start w:val="1"/>
      <w:numFmt w:val="bullet"/>
      <w:lvlText w:val="o"/>
      <w:lvlJc w:val="left"/>
      <w:pPr>
        <w:ind w:left="3600" w:hanging="360"/>
      </w:pPr>
      <w:rPr>
        <w:rFonts w:ascii="Courier New" w:hAnsi="Courier New" w:hint="default"/>
      </w:rPr>
    </w:lvl>
    <w:lvl w:ilvl="5" w:tplc="EA322334">
      <w:start w:val="1"/>
      <w:numFmt w:val="bullet"/>
      <w:lvlText w:val=""/>
      <w:lvlJc w:val="left"/>
      <w:pPr>
        <w:ind w:left="4320" w:hanging="360"/>
      </w:pPr>
      <w:rPr>
        <w:rFonts w:ascii="Wingdings" w:hAnsi="Wingdings" w:hint="default"/>
      </w:rPr>
    </w:lvl>
    <w:lvl w:ilvl="6" w:tplc="CC7EB066">
      <w:start w:val="1"/>
      <w:numFmt w:val="bullet"/>
      <w:lvlText w:val=""/>
      <w:lvlJc w:val="left"/>
      <w:pPr>
        <w:ind w:left="5040" w:hanging="360"/>
      </w:pPr>
      <w:rPr>
        <w:rFonts w:ascii="Symbol" w:hAnsi="Symbol" w:hint="default"/>
      </w:rPr>
    </w:lvl>
    <w:lvl w:ilvl="7" w:tplc="BFB2954A">
      <w:start w:val="1"/>
      <w:numFmt w:val="bullet"/>
      <w:lvlText w:val="o"/>
      <w:lvlJc w:val="left"/>
      <w:pPr>
        <w:ind w:left="5760" w:hanging="360"/>
      </w:pPr>
      <w:rPr>
        <w:rFonts w:ascii="Courier New" w:hAnsi="Courier New" w:hint="default"/>
      </w:rPr>
    </w:lvl>
    <w:lvl w:ilvl="8" w:tplc="E3FAA496">
      <w:start w:val="1"/>
      <w:numFmt w:val="bullet"/>
      <w:lvlText w:val=""/>
      <w:lvlJc w:val="left"/>
      <w:pPr>
        <w:ind w:left="6480" w:hanging="360"/>
      </w:pPr>
      <w:rPr>
        <w:rFonts w:ascii="Wingdings" w:hAnsi="Wingdings" w:hint="default"/>
      </w:rPr>
    </w:lvl>
  </w:abstractNum>
  <w:abstractNum w:abstractNumId="1" w15:restartNumberingAfterBreak="0">
    <w:nsid w:val="050C4C95"/>
    <w:multiLevelType w:val="hybridMultilevel"/>
    <w:tmpl w:val="79F062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4A0922"/>
    <w:multiLevelType w:val="hybridMultilevel"/>
    <w:tmpl w:val="18A48A7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30849F4"/>
    <w:multiLevelType w:val="hybridMultilevel"/>
    <w:tmpl w:val="8F623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5C1492"/>
    <w:multiLevelType w:val="hybridMultilevel"/>
    <w:tmpl w:val="A0764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4360B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6E84432"/>
    <w:multiLevelType w:val="hybridMultilevel"/>
    <w:tmpl w:val="F9802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9A5EAE"/>
    <w:multiLevelType w:val="hybridMultilevel"/>
    <w:tmpl w:val="18A48A7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3517E8"/>
    <w:multiLevelType w:val="singleLevel"/>
    <w:tmpl w:val="08090001"/>
    <w:lvl w:ilvl="0">
      <w:start w:val="1"/>
      <w:numFmt w:val="bullet"/>
      <w:lvlText w:val=""/>
      <w:lvlJc w:val="left"/>
      <w:pPr>
        <w:ind w:left="720" w:hanging="360"/>
      </w:pPr>
      <w:rPr>
        <w:rFonts w:ascii="Symbol" w:hAnsi="Symbol" w:hint="default"/>
      </w:rPr>
    </w:lvl>
  </w:abstractNum>
  <w:abstractNum w:abstractNumId="9" w15:restartNumberingAfterBreak="0">
    <w:nsid w:val="2E332650"/>
    <w:multiLevelType w:val="hybridMultilevel"/>
    <w:tmpl w:val="26145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A119C6"/>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30C24E10"/>
    <w:multiLevelType w:val="hybridMultilevel"/>
    <w:tmpl w:val="F3C45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C46531"/>
    <w:multiLevelType w:val="hybridMultilevel"/>
    <w:tmpl w:val="9CCCC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2C7CB7"/>
    <w:multiLevelType w:val="hybridMultilevel"/>
    <w:tmpl w:val="9BA82A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B66745"/>
    <w:multiLevelType w:val="hybridMultilevel"/>
    <w:tmpl w:val="B854FED2"/>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BD05669"/>
    <w:multiLevelType w:val="hybridMultilevel"/>
    <w:tmpl w:val="0A060C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F0C007A"/>
    <w:multiLevelType w:val="hybridMultilevel"/>
    <w:tmpl w:val="056C5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E46464"/>
    <w:multiLevelType w:val="hybridMultilevel"/>
    <w:tmpl w:val="DF3A647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F234323"/>
    <w:multiLevelType w:val="hybridMultilevel"/>
    <w:tmpl w:val="9940A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A37FF2"/>
    <w:multiLevelType w:val="singleLevel"/>
    <w:tmpl w:val="0809000F"/>
    <w:lvl w:ilvl="0">
      <w:start w:val="1"/>
      <w:numFmt w:val="decimal"/>
      <w:lvlText w:val="%1."/>
      <w:lvlJc w:val="left"/>
      <w:pPr>
        <w:tabs>
          <w:tab w:val="num" w:pos="720"/>
        </w:tabs>
        <w:ind w:left="720" w:hanging="360"/>
      </w:pPr>
    </w:lvl>
  </w:abstractNum>
  <w:abstractNum w:abstractNumId="20" w15:restartNumberingAfterBreak="0">
    <w:nsid w:val="5978126A"/>
    <w:multiLevelType w:val="singleLevel"/>
    <w:tmpl w:val="0809000F"/>
    <w:lvl w:ilvl="0">
      <w:start w:val="1"/>
      <w:numFmt w:val="decimal"/>
      <w:lvlText w:val="%1."/>
      <w:lvlJc w:val="left"/>
      <w:pPr>
        <w:tabs>
          <w:tab w:val="num" w:pos="720"/>
        </w:tabs>
        <w:ind w:left="720" w:hanging="360"/>
      </w:pPr>
    </w:lvl>
  </w:abstractNum>
  <w:abstractNum w:abstractNumId="21" w15:restartNumberingAfterBreak="0">
    <w:nsid w:val="5C270CD8"/>
    <w:multiLevelType w:val="hybridMultilevel"/>
    <w:tmpl w:val="FC561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346593"/>
    <w:multiLevelType w:val="hybridMultilevel"/>
    <w:tmpl w:val="755CC9C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91B0A16"/>
    <w:multiLevelType w:val="hybridMultilevel"/>
    <w:tmpl w:val="55D6611A"/>
    <w:lvl w:ilvl="0" w:tplc="51B62314">
      <w:start w:val="1"/>
      <w:numFmt w:val="bullet"/>
      <w:lvlText w:val=""/>
      <w:lvlJc w:val="left"/>
      <w:pPr>
        <w:tabs>
          <w:tab w:val="num" w:pos="714"/>
        </w:tabs>
        <w:ind w:left="714" w:hanging="357"/>
      </w:pPr>
      <w:rPr>
        <w:rFonts w:ascii="Symbol" w:hAnsi="Symbol" w:hint="default"/>
      </w:rPr>
    </w:lvl>
    <w:lvl w:ilvl="1" w:tplc="08090003" w:tentative="1">
      <w:start w:val="1"/>
      <w:numFmt w:val="bullet"/>
      <w:lvlText w:val="o"/>
      <w:lvlJc w:val="left"/>
      <w:pPr>
        <w:tabs>
          <w:tab w:val="num" w:pos="1797"/>
        </w:tabs>
        <w:ind w:left="1797" w:hanging="360"/>
      </w:pPr>
      <w:rPr>
        <w:rFonts w:ascii="Courier New" w:hAnsi="Courier New" w:cs="Courier New" w:hint="default"/>
      </w:rPr>
    </w:lvl>
    <w:lvl w:ilvl="2" w:tplc="08090005" w:tentative="1">
      <w:start w:val="1"/>
      <w:numFmt w:val="bullet"/>
      <w:lvlText w:val=""/>
      <w:lvlJc w:val="left"/>
      <w:pPr>
        <w:tabs>
          <w:tab w:val="num" w:pos="2517"/>
        </w:tabs>
        <w:ind w:left="2517" w:hanging="360"/>
      </w:pPr>
      <w:rPr>
        <w:rFonts w:ascii="Wingdings" w:hAnsi="Wingdings" w:hint="default"/>
      </w:rPr>
    </w:lvl>
    <w:lvl w:ilvl="3" w:tplc="08090001" w:tentative="1">
      <w:start w:val="1"/>
      <w:numFmt w:val="bullet"/>
      <w:lvlText w:val=""/>
      <w:lvlJc w:val="left"/>
      <w:pPr>
        <w:tabs>
          <w:tab w:val="num" w:pos="3237"/>
        </w:tabs>
        <w:ind w:left="3237" w:hanging="360"/>
      </w:pPr>
      <w:rPr>
        <w:rFonts w:ascii="Symbol" w:hAnsi="Symbol" w:hint="default"/>
      </w:rPr>
    </w:lvl>
    <w:lvl w:ilvl="4" w:tplc="08090003" w:tentative="1">
      <w:start w:val="1"/>
      <w:numFmt w:val="bullet"/>
      <w:lvlText w:val="o"/>
      <w:lvlJc w:val="left"/>
      <w:pPr>
        <w:tabs>
          <w:tab w:val="num" w:pos="3957"/>
        </w:tabs>
        <w:ind w:left="3957" w:hanging="360"/>
      </w:pPr>
      <w:rPr>
        <w:rFonts w:ascii="Courier New" w:hAnsi="Courier New" w:cs="Courier New" w:hint="default"/>
      </w:rPr>
    </w:lvl>
    <w:lvl w:ilvl="5" w:tplc="08090005" w:tentative="1">
      <w:start w:val="1"/>
      <w:numFmt w:val="bullet"/>
      <w:lvlText w:val=""/>
      <w:lvlJc w:val="left"/>
      <w:pPr>
        <w:tabs>
          <w:tab w:val="num" w:pos="4677"/>
        </w:tabs>
        <w:ind w:left="4677" w:hanging="360"/>
      </w:pPr>
      <w:rPr>
        <w:rFonts w:ascii="Wingdings" w:hAnsi="Wingdings" w:hint="default"/>
      </w:rPr>
    </w:lvl>
    <w:lvl w:ilvl="6" w:tplc="08090001" w:tentative="1">
      <w:start w:val="1"/>
      <w:numFmt w:val="bullet"/>
      <w:lvlText w:val=""/>
      <w:lvlJc w:val="left"/>
      <w:pPr>
        <w:tabs>
          <w:tab w:val="num" w:pos="5397"/>
        </w:tabs>
        <w:ind w:left="5397" w:hanging="360"/>
      </w:pPr>
      <w:rPr>
        <w:rFonts w:ascii="Symbol" w:hAnsi="Symbol" w:hint="default"/>
      </w:rPr>
    </w:lvl>
    <w:lvl w:ilvl="7" w:tplc="08090003" w:tentative="1">
      <w:start w:val="1"/>
      <w:numFmt w:val="bullet"/>
      <w:lvlText w:val="o"/>
      <w:lvlJc w:val="left"/>
      <w:pPr>
        <w:tabs>
          <w:tab w:val="num" w:pos="6117"/>
        </w:tabs>
        <w:ind w:left="6117" w:hanging="360"/>
      </w:pPr>
      <w:rPr>
        <w:rFonts w:ascii="Courier New" w:hAnsi="Courier New" w:cs="Courier New" w:hint="default"/>
      </w:rPr>
    </w:lvl>
    <w:lvl w:ilvl="8" w:tplc="08090005" w:tentative="1">
      <w:start w:val="1"/>
      <w:numFmt w:val="bullet"/>
      <w:lvlText w:val=""/>
      <w:lvlJc w:val="left"/>
      <w:pPr>
        <w:tabs>
          <w:tab w:val="num" w:pos="6837"/>
        </w:tabs>
        <w:ind w:left="6837" w:hanging="360"/>
      </w:pPr>
      <w:rPr>
        <w:rFonts w:ascii="Wingdings" w:hAnsi="Wingdings" w:hint="default"/>
      </w:rPr>
    </w:lvl>
  </w:abstractNum>
  <w:abstractNum w:abstractNumId="24" w15:restartNumberingAfterBreak="0">
    <w:nsid w:val="6F9271FE"/>
    <w:multiLevelType w:val="singleLevel"/>
    <w:tmpl w:val="0809000F"/>
    <w:lvl w:ilvl="0">
      <w:start w:val="1"/>
      <w:numFmt w:val="decimal"/>
      <w:lvlText w:val="%1."/>
      <w:lvlJc w:val="left"/>
      <w:pPr>
        <w:tabs>
          <w:tab w:val="num" w:pos="360"/>
        </w:tabs>
        <w:ind w:left="360" w:hanging="360"/>
      </w:pPr>
    </w:lvl>
  </w:abstractNum>
  <w:abstractNum w:abstractNumId="25" w15:restartNumberingAfterBreak="0">
    <w:nsid w:val="75F17951"/>
    <w:multiLevelType w:val="hybridMultilevel"/>
    <w:tmpl w:val="5588A3F8"/>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54347734">
    <w:abstractNumId w:val="23"/>
  </w:num>
  <w:num w:numId="2" w16cid:durableId="1182552453">
    <w:abstractNumId w:val="24"/>
  </w:num>
  <w:num w:numId="3" w16cid:durableId="553657522">
    <w:abstractNumId w:val="20"/>
  </w:num>
  <w:num w:numId="4" w16cid:durableId="212429716">
    <w:abstractNumId w:val="19"/>
  </w:num>
  <w:num w:numId="5" w16cid:durableId="1280725122">
    <w:abstractNumId w:val="8"/>
  </w:num>
  <w:num w:numId="6" w16cid:durableId="1516923695">
    <w:abstractNumId w:val="15"/>
  </w:num>
  <w:num w:numId="7" w16cid:durableId="1329482200">
    <w:abstractNumId w:val="21"/>
  </w:num>
  <w:num w:numId="8" w16cid:durableId="543563849">
    <w:abstractNumId w:val="5"/>
  </w:num>
  <w:num w:numId="9" w16cid:durableId="877818908">
    <w:abstractNumId w:val="17"/>
  </w:num>
  <w:num w:numId="10" w16cid:durableId="519011212">
    <w:abstractNumId w:val="10"/>
  </w:num>
  <w:num w:numId="11" w16cid:durableId="1561790418">
    <w:abstractNumId w:val="9"/>
  </w:num>
  <w:num w:numId="12" w16cid:durableId="2101678285">
    <w:abstractNumId w:val="3"/>
  </w:num>
  <w:num w:numId="13" w16cid:durableId="189807484">
    <w:abstractNumId w:val="12"/>
  </w:num>
  <w:num w:numId="14" w16cid:durableId="350568614">
    <w:abstractNumId w:val="18"/>
  </w:num>
  <w:num w:numId="15" w16cid:durableId="342904123">
    <w:abstractNumId w:val="7"/>
  </w:num>
  <w:num w:numId="16" w16cid:durableId="514345270">
    <w:abstractNumId w:val="16"/>
  </w:num>
  <w:num w:numId="17" w16cid:durableId="1453864752">
    <w:abstractNumId w:val="6"/>
  </w:num>
  <w:num w:numId="18" w16cid:durableId="920915323">
    <w:abstractNumId w:val="0"/>
  </w:num>
  <w:num w:numId="19" w16cid:durableId="2080248226">
    <w:abstractNumId w:val="2"/>
  </w:num>
  <w:num w:numId="20" w16cid:durableId="29494416">
    <w:abstractNumId w:val="14"/>
  </w:num>
  <w:num w:numId="21" w16cid:durableId="596251913">
    <w:abstractNumId w:val="11"/>
  </w:num>
  <w:num w:numId="22" w16cid:durableId="1950619052">
    <w:abstractNumId w:val="25"/>
  </w:num>
  <w:num w:numId="23" w16cid:durableId="1682514710">
    <w:abstractNumId w:val="13"/>
  </w:num>
  <w:num w:numId="24" w16cid:durableId="760642979">
    <w:abstractNumId w:val="1"/>
  </w:num>
  <w:num w:numId="25" w16cid:durableId="1012337061">
    <w:abstractNumId w:val="4"/>
  </w:num>
  <w:num w:numId="26" w16cid:durableId="26878017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1B8"/>
    <w:rsid w:val="00013115"/>
    <w:rsid w:val="0003710F"/>
    <w:rsid w:val="0003776B"/>
    <w:rsid w:val="000405B1"/>
    <w:rsid w:val="00053B2C"/>
    <w:rsid w:val="00070BEB"/>
    <w:rsid w:val="000A18E7"/>
    <w:rsid w:val="000A4075"/>
    <w:rsid w:val="000A7AE5"/>
    <w:rsid w:val="000B1A2D"/>
    <w:rsid w:val="000D4897"/>
    <w:rsid w:val="001036E7"/>
    <w:rsid w:val="00105C69"/>
    <w:rsid w:val="00106A50"/>
    <w:rsid w:val="001110E5"/>
    <w:rsid w:val="00125871"/>
    <w:rsid w:val="00125F8A"/>
    <w:rsid w:val="00145440"/>
    <w:rsid w:val="001454B5"/>
    <w:rsid w:val="00145671"/>
    <w:rsid w:val="001517E0"/>
    <w:rsid w:val="00171D71"/>
    <w:rsid w:val="00173E28"/>
    <w:rsid w:val="00177206"/>
    <w:rsid w:val="001775E6"/>
    <w:rsid w:val="00177E6B"/>
    <w:rsid w:val="00184EC8"/>
    <w:rsid w:val="001A0C10"/>
    <w:rsid w:val="001A51B5"/>
    <w:rsid w:val="001A7663"/>
    <w:rsid w:val="001C55AB"/>
    <w:rsid w:val="001C6506"/>
    <w:rsid w:val="001D461B"/>
    <w:rsid w:val="001D4D37"/>
    <w:rsid w:val="00202721"/>
    <w:rsid w:val="002211FA"/>
    <w:rsid w:val="00221751"/>
    <w:rsid w:val="00226124"/>
    <w:rsid w:val="00232255"/>
    <w:rsid w:val="002361C2"/>
    <w:rsid w:val="00236C41"/>
    <w:rsid w:val="00243FB6"/>
    <w:rsid w:val="0024474F"/>
    <w:rsid w:val="00247425"/>
    <w:rsid w:val="00251402"/>
    <w:rsid w:val="002720A5"/>
    <w:rsid w:val="00285624"/>
    <w:rsid w:val="00286A9C"/>
    <w:rsid w:val="002A05AB"/>
    <w:rsid w:val="002A3B5D"/>
    <w:rsid w:val="002B024E"/>
    <w:rsid w:val="002B1DAA"/>
    <w:rsid w:val="002B357D"/>
    <w:rsid w:val="002D170A"/>
    <w:rsid w:val="002D53AF"/>
    <w:rsid w:val="002E196A"/>
    <w:rsid w:val="002F53DE"/>
    <w:rsid w:val="002F568D"/>
    <w:rsid w:val="003004AB"/>
    <w:rsid w:val="003017A1"/>
    <w:rsid w:val="0031606D"/>
    <w:rsid w:val="00325F66"/>
    <w:rsid w:val="00337D00"/>
    <w:rsid w:val="00344DE0"/>
    <w:rsid w:val="00353A61"/>
    <w:rsid w:val="00353ECD"/>
    <w:rsid w:val="00356121"/>
    <w:rsid w:val="003603C1"/>
    <w:rsid w:val="003730F3"/>
    <w:rsid w:val="00380F4F"/>
    <w:rsid w:val="003824E8"/>
    <w:rsid w:val="00382A2B"/>
    <w:rsid w:val="00383C85"/>
    <w:rsid w:val="0038719E"/>
    <w:rsid w:val="003935CB"/>
    <w:rsid w:val="003A10FA"/>
    <w:rsid w:val="003B0B71"/>
    <w:rsid w:val="003C6F19"/>
    <w:rsid w:val="003D4DC9"/>
    <w:rsid w:val="003F1C09"/>
    <w:rsid w:val="003F54B4"/>
    <w:rsid w:val="004012EE"/>
    <w:rsid w:val="00411EB7"/>
    <w:rsid w:val="00412B4F"/>
    <w:rsid w:val="00413225"/>
    <w:rsid w:val="004228CA"/>
    <w:rsid w:val="00435BB7"/>
    <w:rsid w:val="0045739D"/>
    <w:rsid w:val="004717D5"/>
    <w:rsid w:val="00490D50"/>
    <w:rsid w:val="0049553E"/>
    <w:rsid w:val="004A4C07"/>
    <w:rsid w:val="004A53B8"/>
    <w:rsid w:val="004A7A11"/>
    <w:rsid w:val="004B0091"/>
    <w:rsid w:val="004B34D1"/>
    <w:rsid w:val="004C3831"/>
    <w:rsid w:val="004D15C9"/>
    <w:rsid w:val="004E6937"/>
    <w:rsid w:val="004F12BC"/>
    <w:rsid w:val="004F646E"/>
    <w:rsid w:val="005036F8"/>
    <w:rsid w:val="00504198"/>
    <w:rsid w:val="00505089"/>
    <w:rsid w:val="00536DAE"/>
    <w:rsid w:val="00547446"/>
    <w:rsid w:val="0055461C"/>
    <w:rsid w:val="00573779"/>
    <w:rsid w:val="005774D2"/>
    <w:rsid w:val="00577753"/>
    <w:rsid w:val="00577DCC"/>
    <w:rsid w:val="00585AB4"/>
    <w:rsid w:val="00592C17"/>
    <w:rsid w:val="00595584"/>
    <w:rsid w:val="005A4710"/>
    <w:rsid w:val="005A511B"/>
    <w:rsid w:val="005B3557"/>
    <w:rsid w:val="005C3F92"/>
    <w:rsid w:val="005D2C6B"/>
    <w:rsid w:val="005D70B8"/>
    <w:rsid w:val="005D7EF7"/>
    <w:rsid w:val="005E16C6"/>
    <w:rsid w:val="005E28AC"/>
    <w:rsid w:val="005E5FD3"/>
    <w:rsid w:val="005F2212"/>
    <w:rsid w:val="005F3882"/>
    <w:rsid w:val="005F4D9A"/>
    <w:rsid w:val="00612E76"/>
    <w:rsid w:val="006212AB"/>
    <w:rsid w:val="00622F54"/>
    <w:rsid w:val="006241A0"/>
    <w:rsid w:val="00627E4F"/>
    <w:rsid w:val="006407CD"/>
    <w:rsid w:val="006461B8"/>
    <w:rsid w:val="006477D9"/>
    <w:rsid w:val="00652479"/>
    <w:rsid w:val="006A5448"/>
    <w:rsid w:val="006A60FE"/>
    <w:rsid w:val="006B313F"/>
    <w:rsid w:val="006D2906"/>
    <w:rsid w:val="006D482F"/>
    <w:rsid w:val="006E0B7D"/>
    <w:rsid w:val="006E53C7"/>
    <w:rsid w:val="006E5FBF"/>
    <w:rsid w:val="00701414"/>
    <w:rsid w:val="00713AA0"/>
    <w:rsid w:val="00741F37"/>
    <w:rsid w:val="00744130"/>
    <w:rsid w:val="007442C1"/>
    <w:rsid w:val="007504B0"/>
    <w:rsid w:val="007546F5"/>
    <w:rsid w:val="00767B02"/>
    <w:rsid w:val="00770BC6"/>
    <w:rsid w:val="007724BF"/>
    <w:rsid w:val="00782F88"/>
    <w:rsid w:val="0078513F"/>
    <w:rsid w:val="007874BE"/>
    <w:rsid w:val="007875C9"/>
    <w:rsid w:val="00792139"/>
    <w:rsid w:val="007964BE"/>
    <w:rsid w:val="007B2836"/>
    <w:rsid w:val="007B464A"/>
    <w:rsid w:val="007B5275"/>
    <w:rsid w:val="007D0361"/>
    <w:rsid w:val="007D5432"/>
    <w:rsid w:val="007E5D0B"/>
    <w:rsid w:val="007F33E8"/>
    <w:rsid w:val="00807478"/>
    <w:rsid w:val="00815149"/>
    <w:rsid w:val="00816DFA"/>
    <w:rsid w:val="00823193"/>
    <w:rsid w:val="008264EA"/>
    <w:rsid w:val="008404CB"/>
    <w:rsid w:val="00842D2C"/>
    <w:rsid w:val="008447C9"/>
    <w:rsid w:val="008513FA"/>
    <w:rsid w:val="008523EB"/>
    <w:rsid w:val="0085567D"/>
    <w:rsid w:val="0086268C"/>
    <w:rsid w:val="00882654"/>
    <w:rsid w:val="00883BAB"/>
    <w:rsid w:val="008A6065"/>
    <w:rsid w:val="008A7096"/>
    <w:rsid w:val="008C1760"/>
    <w:rsid w:val="008C4AC7"/>
    <w:rsid w:val="008E688D"/>
    <w:rsid w:val="009040B8"/>
    <w:rsid w:val="00915F13"/>
    <w:rsid w:val="00916C8A"/>
    <w:rsid w:val="00925C87"/>
    <w:rsid w:val="00926F0A"/>
    <w:rsid w:val="009301D6"/>
    <w:rsid w:val="00941D2A"/>
    <w:rsid w:val="00951CC5"/>
    <w:rsid w:val="00953DD8"/>
    <w:rsid w:val="0096794F"/>
    <w:rsid w:val="009679DA"/>
    <w:rsid w:val="00977E1B"/>
    <w:rsid w:val="009A481C"/>
    <w:rsid w:val="009B129D"/>
    <w:rsid w:val="009B2738"/>
    <w:rsid w:val="009C2B0D"/>
    <w:rsid w:val="009C4868"/>
    <w:rsid w:val="009C592A"/>
    <w:rsid w:val="009E3187"/>
    <w:rsid w:val="009E3E02"/>
    <w:rsid w:val="00A127A2"/>
    <w:rsid w:val="00A13C81"/>
    <w:rsid w:val="00A142EE"/>
    <w:rsid w:val="00A271DC"/>
    <w:rsid w:val="00A33678"/>
    <w:rsid w:val="00A355DE"/>
    <w:rsid w:val="00A460CB"/>
    <w:rsid w:val="00A5618B"/>
    <w:rsid w:val="00AA477B"/>
    <w:rsid w:val="00AA4927"/>
    <w:rsid w:val="00AB0DF0"/>
    <w:rsid w:val="00AB2801"/>
    <w:rsid w:val="00AC4621"/>
    <w:rsid w:val="00AE13A4"/>
    <w:rsid w:val="00AE5454"/>
    <w:rsid w:val="00AF26AB"/>
    <w:rsid w:val="00B0712C"/>
    <w:rsid w:val="00B2153A"/>
    <w:rsid w:val="00B24E76"/>
    <w:rsid w:val="00B52AB2"/>
    <w:rsid w:val="00B55DC4"/>
    <w:rsid w:val="00B56315"/>
    <w:rsid w:val="00B56B93"/>
    <w:rsid w:val="00B60D4D"/>
    <w:rsid w:val="00B747B5"/>
    <w:rsid w:val="00B76306"/>
    <w:rsid w:val="00B83092"/>
    <w:rsid w:val="00B83713"/>
    <w:rsid w:val="00B84B89"/>
    <w:rsid w:val="00B93439"/>
    <w:rsid w:val="00B94ED7"/>
    <w:rsid w:val="00BA1600"/>
    <w:rsid w:val="00BB3476"/>
    <w:rsid w:val="00BD1DBA"/>
    <w:rsid w:val="00BD2DEF"/>
    <w:rsid w:val="00BE6E1D"/>
    <w:rsid w:val="00BF160B"/>
    <w:rsid w:val="00BF1E72"/>
    <w:rsid w:val="00C0408F"/>
    <w:rsid w:val="00C05C59"/>
    <w:rsid w:val="00C10139"/>
    <w:rsid w:val="00C11218"/>
    <w:rsid w:val="00C117D3"/>
    <w:rsid w:val="00C135EB"/>
    <w:rsid w:val="00C16A5D"/>
    <w:rsid w:val="00C41A26"/>
    <w:rsid w:val="00C4315C"/>
    <w:rsid w:val="00C5365D"/>
    <w:rsid w:val="00C56F92"/>
    <w:rsid w:val="00C60CF6"/>
    <w:rsid w:val="00C84CE5"/>
    <w:rsid w:val="00C86EBA"/>
    <w:rsid w:val="00C93602"/>
    <w:rsid w:val="00CA7B39"/>
    <w:rsid w:val="00CB1FEC"/>
    <w:rsid w:val="00CC5C8F"/>
    <w:rsid w:val="00CD15CD"/>
    <w:rsid w:val="00CD763C"/>
    <w:rsid w:val="00CE025E"/>
    <w:rsid w:val="00CE5AC8"/>
    <w:rsid w:val="00CF5C36"/>
    <w:rsid w:val="00CF6882"/>
    <w:rsid w:val="00D01A6F"/>
    <w:rsid w:val="00D04F17"/>
    <w:rsid w:val="00D176FB"/>
    <w:rsid w:val="00D64AC4"/>
    <w:rsid w:val="00D67401"/>
    <w:rsid w:val="00D8276E"/>
    <w:rsid w:val="00D84B05"/>
    <w:rsid w:val="00D84ED6"/>
    <w:rsid w:val="00DA2DDF"/>
    <w:rsid w:val="00DC0C80"/>
    <w:rsid w:val="00DC3C44"/>
    <w:rsid w:val="00DC7C74"/>
    <w:rsid w:val="00DD3811"/>
    <w:rsid w:val="00DD466A"/>
    <w:rsid w:val="00DE4631"/>
    <w:rsid w:val="00DE50BD"/>
    <w:rsid w:val="00DF2C53"/>
    <w:rsid w:val="00E050E5"/>
    <w:rsid w:val="00E13AF2"/>
    <w:rsid w:val="00E1432E"/>
    <w:rsid w:val="00E15D58"/>
    <w:rsid w:val="00E408B4"/>
    <w:rsid w:val="00E41A63"/>
    <w:rsid w:val="00E451A9"/>
    <w:rsid w:val="00E5337D"/>
    <w:rsid w:val="00E54F89"/>
    <w:rsid w:val="00E56899"/>
    <w:rsid w:val="00E67C4A"/>
    <w:rsid w:val="00E74A60"/>
    <w:rsid w:val="00E7794A"/>
    <w:rsid w:val="00E779CC"/>
    <w:rsid w:val="00E8478A"/>
    <w:rsid w:val="00E8496A"/>
    <w:rsid w:val="00E936CB"/>
    <w:rsid w:val="00EA55B5"/>
    <w:rsid w:val="00EB3227"/>
    <w:rsid w:val="00F0090A"/>
    <w:rsid w:val="00F14657"/>
    <w:rsid w:val="00F17D77"/>
    <w:rsid w:val="00F23098"/>
    <w:rsid w:val="00F3062F"/>
    <w:rsid w:val="00F33413"/>
    <w:rsid w:val="00F3745E"/>
    <w:rsid w:val="00F43407"/>
    <w:rsid w:val="00F67AEC"/>
    <w:rsid w:val="00F771D5"/>
    <w:rsid w:val="00F83B92"/>
    <w:rsid w:val="00F83D1E"/>
    <w:rsid w:val="00F8546C"/>
    <w:rsid w:val="00F91F5C"/>
    <w:rsid w:val="00F94360"/>
    <w:rsid w:val="00F947F2"/>
    <w:rsid w:val="00F952B9"/>
    <w:rsid w:val="00FB3455"/>
    <w:rsid w:val="00FB48B7"/>
    <w:rsid w:val="00FC7A8B"/>
    <w:rsid w:val="00FD3BAA"/>
    <w:rsid w:val="00FE6ED0"/>
    <w:rsid w:val="00FF0E7D"/>
    <w:rsid w:val="00FF41B6"/>
    <w:rsid w:val="2111C541"/>
    <w:rsid w:val="294054F3"/>
    <w:rsid w:val="2D694B74"/>
    <w:rsid w:val="3CD7EE81"/>
    <w:rsid w:val="571AFF5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4C629"/>
  <w15:chartTrackingRefBased/>
  <w15:docId w15:val="{2336F59C-4214-47D9-B294-2F1266EB3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A460C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A3367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33678"/>
  </w:style>
  <w:style w:type="character" w:customStyle="1" w:styleId="eop">
    <w:name w:val="eop"/>
    <w:basedOn w:val="DefaultParagraphFont"/>
    <w:rsid w:val="00A33678"/>
  </w:style>
  <w:style w:type="character" w:customStyle="1" w:styleId="jsgrdq">
    <w:name w:val="jsgrdq"/>
    <w:basedOn w:val="DefaultParagraphFont"/>
    <w:rsid w:val="00A33678"/>
  </w:style>
  <w:style w:type="paragraph" w:styleId="Header">
    <w:name w:val="header"/>
    <w:basedOn w:val="Normal"/>
    <w:link w:val="HeaderChar"/>
    <w:uiPriority w:val="99"/>
    <w:unhideWhenUsed/>
    <w:rsid w:val="009C59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592A"/>
  </w:style>
  <w:style w:type="paragraph" w:styleId="Footer">
    <w:name w:val="footer"/>
    <w:basedOn w:val="Normal"/>
    <w:link w:val="FooterChar"/>
    <w:uiPriority w:val="99"/>
    <w:unhideWhenUsed/>
    <w:rsid w:val="009C59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592A"/>
  </w:style>
  <w:style w:type="paragraph" w:styleId="BodyText">
    <w:name w:val="Body Text"/>
    <w:basedOn w:val="Normal"/>
    <w:link w:val="BodyTextChar"/>
    <w:rsid w:val="00883BAB"/>
    <w:pPr>
      <w:tabs>
        <w:tab w:val="num" w:pos="540"/>
      </w:tabs>
      <w:spacing w:after="0" w:line="240" w:lineRule="auto"/>
    </w:pPr>
    <w:rPr>
      <w:rFonts w:ascii="Arial" w:eastAsia="Times New Roman" w:hAnsi="Arial" w:cs="Arial"/>
    </w:rPr>
  </w:style>
  <w:style w:type="character" w:customStyle="1" w:styleId="BodyTextChar">
    <w:name w:val="Body Text Char"/>
    <w:basedOn w:val="DefaultParagraphFont"/>
    <w:link w:val="BodyText"/>
    <w:rsid w:val="00883BAB"/>
    <w:rPr>
      <w:rFonts w:ascii="Arial" w:eastAsia="Times New Roman" w:hAnsi="Arial" w:cs="Arial"/>
    </w:rPr>
  </w:style>
  <w:style w:type="paragraph" w:styleId="ListParagraph">
    <w:name w:val="List Paragraph"/>
    <w:basedOn w:val="Normal"/>
    <w:uiPriority w:val="34"/>
    <w:qFormat/>
    <w:rsid w:val="00883BAB"/>
    <w:pPr>
      <w:spacing w:after="0" w:line="240" w:lineRule="auto"/>
      <w:ind w:left="720"/>
      <w:contextualSpacing/>
    </w:pPr>
    <w:rPr>
      <w:rFonts w:ascii="Arial" w:eastAsia="Calibri" w:hAnsi="Arial" w:cs="Times New Roman"/>
      <w:sz w:val="24"/>
    </w:rPr>
  </w:style>
  <w:style w:type="table" w:styleId="TableGrid">
    <w:name w:val="Table Grid"/>
    <w:basedOn w:val="TableNormal"/>
    <w:uiPriority w:val="39"/>
    <w:rsid w:val="00387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53C7"/>
    <w:rPr>
      <w:color w:val="0563C1" w:themeColor="hyperlink"/>
      <w:u w:val="single"/>
    </w:rPr>
  </w:style>
  <w:style w:type="character" w:customStyle="1" w:styleId="Heading3Char">
    <w:name w:val="Heading 3 Char"/>
    <w:basedOn w:val="DefaultParagraphFont"/>
    <w:link w:val="Heading3"/>
    <w:uiPriority w:val="9"/>
    <w:rsid w:val="00A460CB"/>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A460C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460CB"/>
    <w:rPr>
      <w:b/>
      <w:bCs/>
    </w:rPr>
  </w:style>
  <w:style w:type="character" w:styleId="Emphasis">
    <w:name w:val="Emphasis"/>
    <w:basedOn w:val="DefaultParagraphFont"/>
    <w:uiPriority w:val="20"/>
    <w:qFormat/>
    <w:rsid w:val="00A460CB"/>
    <w:rPr>
      <w:i/>
      <w:iCs/>
    </w:rPr>
  </w:style>
  <w:style w:type="character" w:styleId="UnresolvedMention">
    <w:name w:val="Unresolved Mention"/>
    <w:basedOn w:val="DefaultParagraphFont"/>
    <w:uiPriority w:val="99"/>
    <w:semiHidden/>
    <w:unhideWhenUsed/>
    <w:rsid w:val="00951CC5"/>
    <w:rPr>
      <w:color w:val="605E5C"/>
      <w:shd w:val="clear" w:color="auto" w:fill="E1DFDD"/>
    </w:rPr>
  </w:style>
  <w:style w:type="paragraph" w:styleId="Revision">
    <w:name w:val="Revision"/>
    <w:hidden/>
    <w:uiPriority w:val="99"/>
    <w:semiHidden/>
    <w:rsid w:val="00C93602"/>
    <w:pPr>
      <w:spacing w:after="0" w:line="240" w:lineRule="auto"/>
    </w:pPr>
  </w:style>
  <w:style w:type="character" w:customStyle="1" w:styleId="wdyuqq">
    <w:name w:val="wdyuqq"/>
    <w:basedOn w:val="DefaultParagraphFont"/>
    <w:rsid w:val="00CE02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670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mailto:fayd@alexanderdevine.org"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fayd@alexanderdvine.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anneb@alexanderdevine.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9faf583-2c43-46c9-bca2-76a46fd8bb6b">
      <Terms xmlns="http://schemas.microsoft.com/office/infopath/2007/PartnerControls"/>
    </lcf76f155ced4ddcb4097134ff3c332f>
    <TaxCatchAll xmlns="a42bea85-ddec-4832-9b65-bfb77eb0af1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63EA96C2A3F864EA8DB310A93B635A8" ma:contentTypeVersion="16" ma:contentTypeDescription="Create a new document." ma:contentTypeScope="" ma:versionID="d0e9ad3a907a73628ba2a0a94c75704c">
  <xsd:schema xmlns:xsd="http://www.w3.org/2001/XMLSchema" xmlns:xs="http://www.w3.org/2001/XMLSchema" xmlns:p="http://schemas.microsoft.com/office/2006/metadata/properties" xmlns:ns2="99faf583-2c43-46c9-bca2-76a46fd8bb6b" xmlns:ns3="a42bea85-ddec-4832-9b65-bfb77eb0af11" targetNamespace="http://schemas.microsoft.com/office/2006/metadata/properties" ma:root="true" ma:fieldsID="55b9a3b0e0989781f46bf60de2dcb318" ns2:_="" ns3:_="">
    <xsd:import namespace="99faf583-2c43-46c9-bca2-76a46fd8bb6b"/>
    <xsd:import namespace="a42bea85-ddec-4832-9b65-bfb77eb0af1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faf583-2c43-46c9-bca2-76a46fd8bb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77d60cb-57f3-4400-9564-ca39834b791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42bea85-ddec-4832-9b65-bfb77eb0af1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4356027-5f34-41b0-a679-caf827951c9a}" ma:internalName="TaxCatchAll" ma:showField="CatchAllData" ma:web="a42bea85-ddec-4832-9b65-bfb77eb0af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EB2348-BFF4-4927-9003-6E8E965EA84B}">
  <ds:schemaRefs>
    <ds:schemaRef ds:uri="http://schemas.openxmlformats.org/officeDocument/2006/bibliography"/>
  </ds:schemaRefs>
</ds:datastoreItem>
</file>

<file path=customXml/itemProps2.xml><?xml version="1.0" encoding="utf-8"?>
<ds:datastoreItem xmlns:ds="http://schemas.openxmlformats.org/officeDocument/2006/customXml" ds:itemID="{0229B146-C9FC-4E5D-AE75-F8E0CE79836A}">
  <ds:schemaRefs>
    <ds:schemaRef ds:uri="http://schemas.microsoft.com/office/2006/metadata/properties"/>
    <ds:schemaRef ds:uri="http://schemas.microsoft.com/office/infopath/2007/PartnerControls"/>
    <ds:schemaRef ds:uri="99faf583-2c43-46c9-bca2-76a46fd8bb6b"/>
    <ds:schemaRef ds:uri="a42bea85-ddec-4832-9b65-bfb77eb0af11"/>
  </ds:schemaRefs>
</ds:datastoreItem>
</file>

<file path=customXml/itemProps3.xml><?xml version="1.0" encoding="utf-8"?>
<ds:datastoreItem xmlns:ds="http://schemas.openxmlformats.org/officeDocument/2006/customXml" ds:itemID="{141D5932-C328-4163-BA12-E1CBC35DCD0A}">
  <ds:schemaRefs>
    <ds:schemaRef ds:uri="http://schemas.microsoft.com/sharepoint/v3/contenttype/forms"/>
  </ds:schemaRefs>
</ds:datastoreItem>
</file>

<file path=customXml/itemProps4.xml><?xml version="1.0" encoding="utf-8"?>
<ds:datastoreItem xmlns:ds="http://schemas.openxmlformats.org/officeDocument/2006/customXml" ds:itemID="{2F74A8C5-A663-40DC-8B79-0ACA956A68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faf583-2c43-46c9-bca2-76a46fd8bb6b"/>
    <ds:schemaRef ds:uri="a42bea85-ddec-4832-9b65-bfb77eb0af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1841</Words>
  <Characters>10496</Characters>
  <Application>Microsoft Office Word</Application>
  <DocSecurity>0</DocSecurity>
  <Lines>87</Lines>
  <Paragraphs>24</Paragraphs>
  <ScaleCrop>false</ScaleCrop>
  <Company/>
  <LinksUpToDate>false</LinksUpToDate>
  <CharactersWithSpaces>12313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 Patterson</dc:creator>
  <cp:keywords/>
  <dc:description/>
  <cp:lastModifiedBy>Warren King</cp:lastModifiedBy>
  <cp:revision>4</cp:revision>
  <cp:lastPrinted>2024-01-08T17:08:00Z</cp:lastPrinted>
  <dcterms:created xsi:type="dcterms:W3CDTF">2025-03-31T10:42:00Z</dcterms:created>
  <dcterms:modified xsi:type="dcterms:W3CDTF">2025-03-31T11:58:00Z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0x010100763EA96C2A3F864EA8DB310A93B635A8</vt:lpwstr>
  </property>
  <property fmtid="{D5CDD505-2E9C-101B-9397-08002B2CF9AE}" pid="3" name="MediaServiceImageTags">
    <vt:lpwstr/>
  </property>
</Properties>
</file>